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C7C5E" w:rsidTr="0002557A">
        <w:tc>
          <w:tcPr>
            <w:tcW w:w="4926" w:type="dxa"/>
          </w:tcPr>
          <w:p w:rsidR="007C7C5E" w:rsidRDefault="007C7C5E" w:rsidP="00025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C7C5E" w:rsidRPr="00734D34" w:rsidRDefault="007C7C5E" w:rsidP="0002557A">
            <w:pPr>
              <w:jc w:val="both"/>
              <w:rPr>
                <w:sz w:val="28"/>
                <w:szCs w:val="28"/>
              </w:rPr>
            </w:pPr>
            <w:r w:rsidRPr="00734D3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7C7C5E" w:rsidRPr="00734D34" w:rsidRDefault="007C7C5E" w:rsidP="00025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34D34">
              <w:rPr>
                <w:sz w:val="28"/>
                <w:szCs w:val="28"/>
              </w:rPr>
              <w:t xml:space="preserve"> постановлению</w:t>
            </w:r>
          </w:p>
          <w:p w:rsidR="007C7C5E" w:rsidRPr="00734D34" w:rsidRDefault="007C7C5E" w:rsidP="00025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34D34">
              <w:rPr>
                <w:sz w:val="28"/>
                <w:szCs w:val="28"/>
              </w:rPr>
              <w:t>дминистрации Ловозерского района</w:t>
            </w:r>
          </w:p>
          <w:p w:rsidR="007C7C5E" w:rsidRDefault="007C7C5E" w:rsidP="000255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34D34">
              <w:rPr>
                <w:sz w:val="28"/>
                <w:szCs w:val="28"/>
              </w:rPr>
              <w:t>т « 12 » ноября 2015 года № 469-ПГ</w:t>
            </w:r>
          </w:p>
        </w:tc>
      </w:tr>
    </w:tbl>
    <w:p w:rsidR="00363184" w:rsidRDefault="00363184" w:rsidP="009001A6">
      <w:pPr>
        <w:jc w:val="center"/>
        <w:rPr>
          <w:b/>
          <w:sz w:val="28"/>
          <w:szCs w:val="28"/>
        </w:rPr>
      </w:pPr>
    </w:p>
    <w:p w:rsidR="005E3F86" w:rsidRDefault="005E3F86" w:rsidP="00900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СОЦИАЛЬНО-ЭКОНОМИЧЕСКОГО РАЗВИТИЯ ЛОВОЗЕРСКОГО РАЙОНА НА 2016 ГОД </w:t>
      </w:r>
    </w:p>
    <w:p w:rsidR="00CD30B6" w:rsidRDefault="005E3F86" w:rsidP="00900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2017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2018 ГОДОВ</w:t>
      </w:r>
    </w:p>
    <w:p w:rsidR="005E3F86" w:rsidRDefault="005E3F86" w:rsidP="009001A6">
      <w:pPr>
        <w:jc w:val="center"/>
        <w:rPr>
          <w:b/>
          <w:sz w:val="28"/>
          <w:szCs w:val="28"/>
        </w:rPr>
      </w:pPr>
    </w:p>
    <w:p w:rsidR="00363184" w:rsidRPr="001367C0" w:rsidRDefault="00363184" w:rsidP="009001A6">
      <w:pPr>
        <w:jc w:val="center"/>
        <w:rPr>
          <w:sz w:val="28"/>
          <w:szCs w:val="28"/>
        </w:rPr>
      </w:pPr>
      <w:r w:rsidRPr="001367C0">
        <w:rPr>
          <w:b/>
          <w:sz w:val="28"/>
          <w:szCs w:val="28"/>
        </w:rPr>
        <w:t>Содержание</w:t>
      </w:r>
    </w:p>
    <w:p w:rsidR="003955EB" w:rsidRPr="00A32529" w:rsidRDefault="003955EB" w:rsidP="009001A6">
      <w:pPr>
        <w:jc w:val="center"/>
        <w:rPr>
          <w:color w:val="FF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807"/>
        <w:gridCol w:w="530"/>
      </w:tblGrid>
      <w:tr w:rsidR="00A32529" w:rsidRPr="00A32529" w:rsidTr="005E3F86">
        <w:tc>
          <w:tcPr>
            <w:tcW w:w="516" w:type="dxa"/>
          </w:tcPr>
          <w:p w:rsidR="003955EB" w:rsidRPr="005E4047" w:rsidRDefault="005E3F86" w:rsidP="001367C0">
            <w:pPr>
              <w:jc w:val="right"/>
            </w:pPr>
            <w:r>
              <w:t>1</w:t>
            </w:r>
            <w:r w:rsidR="003955EB" w:rsidRPr="005E4047">
              <w:t>.</w:t>
            </w:r>
          </w:p>
        </w:tc>
        <w:tc>
          <w:tcPr>
            <w:tcW w:w="8807" w:type="dxa"/>
          </w:tcPr>
          <w:p w:rsidR="003955EB" w:rsidRPr="005E4047" w:rsidRDefault="003955EB" w:rsidP="003955EB">
            <w:pPr>
              <w:jc w:val="both"/>
            </w:pPr>
            <w:r w:rsidRPr="005E4047">
              <w:t>Демография</w:t>
            </w:r>
          </w:p>
        </w:tc>
        <w:tc>
          <w:tcPr>
            <w:tcW w:w="530" w:type="dxa"/>
          </w:tcPr>
          <w:p w:rsidR="003955EB" w:rsidRPr="005E4047" w:rsidRDefault="005E3F86" w:rsidP="001367C0">
            <w:pPr>
              <w:jc w:val="right"/>
            </w:pPr>
            <w:r>
              <w:t>1</w:t>
            </w:r>
          </w:p>
        </w:tc>
      </w:tr>
      <w:tr w:rsidR="00A32529" w:rsidRPr="00A32529" w:rsidTr="005E3F86">
        <w:tc>
          <w:tcPr>
            <w:tcW w:w="516" w:type="dxa"/>
          </w:tcPr>
          <w:p w:rsidR="003955EB" w:rsidRPr="005E4047" w:rsidRDefault="005E3F86" w:rsidP="001367C0">
            <w:pPr>
              <w:jc w:val="right"/>
            </w:pPr>
            <w:r>
              <w:t>2</w:t>
            </w:r>
            <w:r w:rsidR="003955EB" w:rsidRPr="005E4047">
              <w:t>.</w:t>
            </w:r>
          </w:p>
        </w:tc>
        <w:tc>
          <w:tcPr>
            <w:tcW w:w="8807" w:type="dxa"/>
          </w:tcPr>
          <w:p w:rsidR="003955EB" w:rsidRPr="005E4047" w:rsidRDefault="003955EB" w:rsidP="003955EB">
            <w:pPr>
              <w:jc w:val="both"/>
            </w:pPr>
            <w:r w:rsidRPr="005E4047">
              <w:t>Промышленное производство</w:t>
            </w:r>
          </w:p>
        </w:tc>
        <w:tc>
          <w:tcPr>
            <w:tcW w:w="530" w:type="dxa"/>
          </w:tcPr>
          <w:p w:rsidR="003955EB" w:rsidRPr="005E4047" w:rsidRDefault="008D6273" w:rsidP="001367C0">
            <w:pPr>
              <w:jc w:val="right"/>
            </w:pPr>
            <w:r>
              <w:t>2</w:t>
            </w:r>
          </w:p>
        </w:tc>
      </w:tr>
      <w:tr w:rsidR="00A32529" w:rsidRPr="00A32529" w:rsidTr="005E3F86">
        <w:tc>
          <w:tcPr>
            <w:tcW w:w="516" w:type="dxa"/>
          </w:tcPr>
          <w:p w:rsidR="003955EB" w:rsidRPr="005E4047" w:rsidRDefault="005E3F86" w:rsidP="001367C0">
            <w:pPr>
              <w:jc w:val="right"/>
            </w:pPr>
            <w:r>
              <w:t>3</w:t>
            </w:r>
            <w:r w:rsidR="003955EB" w:rsidRPr="005E4047">
              <w:t>.</w:t>
            </w:r>
          </w:p>
        </w:tc>
        <w:tc>
          <w:tcPr>
            <w:tcW w:w="8807" w:type="dxa"/>
          </w:tcPr>
          <w:p w:rsidR="003955EB" w:rsidRPr="005E4047" w:rsidRDefault="003955EB" w:rsidP="003955EB">
            <w:pPr>
              <w:jc w:val="both"/>
            </w:pPr>
            <w:r w:rsidRPr="005E4047">
              <w:t>Сельское хозяйство</w:t>
            </w:r>
          </w:p>
        </w:tc>
        <w:tc>
          <w:tcPr>
            <w:tcW w:w="530" w:type="dxa"/>
          </w:tcPr>
          <w:p w:rsidR="003955EB" w:rsidRPr="005E4047" w:rsidRDefault="008D6273" w:rsidP="001367C0">
            <w:pPr>
              <w:jc w:val="right"/>
            </w:pPr>
            <w:r>
              <w:t>2</w:t>
            </w:r>
          </w:p>
        </w:tc>
      </w:tr>
      <w:tr w:rsidR="00A32529" w:rsidRPr="00A32529" w:rsidTr="005E3F86">
        <w:tc>
          <w:tcPr>
            <w:tcW w:w="516" w:type="dxa"/>
          </w:tcPr>
          <w:p w:rsidR="003955EB" w:rsidRPr="001367C0" w:rsidRDefault="005E3F86" w:rsidP="001367C0">
            <w:pPr>
              <w:jc w:val="right"/>
            </w:pPr>
            <w:r>
              <w:t>4</w:t>
            </w:r>
            <w:r w:rsidR="003955EB" w:rsidRPr="001367C0">
              <w:t>.</w:t>
            </w:r>
          </w:p>
        </w:tc>
        <w:tc>
          <w:tcPr>
            <w:tcW w:w="8807" w:type="dxa"/>
          </w:tcPr>
          <w:p w:rsidR="003955EB" w:rsidRPr="001367C0" w:rsidRDefault="001367C0" w:rsidP="003955EB">
            <w:pPr>
              <w:jc w:val="both"/>
            </w:pPr>
            <w:r w:rsidRPr="001367C0">
              <w:t>Р</w:t>
            </w:r>
            <w:r w:rsidR="003955EB" w:rsidRPr="001367C0">
              <w:t>ынок</w:t>
            </w:r>
            <w:r w:rsidRPr="001367C0">
              <w:t xml:space="preserve"> товаров и услуг</w:t>
            </w:r>
          </w:p>
        </w:tc>
        <w:tc>
          <w:tcPr>
            <w:tcW w:w="530" w:type="dxa"/>
          </w:tcPr>
          <w:p w:rsidR="003955EB" w:rsidRPr="001367C0" w:rsidRDefault="00413188" w:rsidP="001367C0">
            <w:pPr>
              <w:jc w:val="right"/>
            </w:pPr>
            <w:r>
              <w:t>3</w:t>
            </w:r>
          </w:p>
        </w:tc>
      </w:tr>
      <w:tr w:rsidR="00A32529" w:rsidRPr="00A32529" w:rsidTr="005E3F86">
        <w:tc>
          <w:tcPr>
            <w:tcW w:w="516" w:type="dxa"/>
          </w:tcPr>
          <w:p w:rsidR="003955EB" w:rsidRPr="001367C0" w:rsidRDefault="005E3F86" w:rsidP="001367C0">
            <w:pPr>
              <w:jc w:val="right"/>
            </w:pPr>
            <w:r>
              <w:t>5</w:t>
            </w:r>
            <w:r w:rsidR="003955EB" w:rsidRPr="001367C0">
              <w:t>.</w:t>
            </w:r>
          </w:p>
        </w:tc>
        <w:tc>
          <w:tcPr>
            <w:tcW w:w="8807" w:type="dxa"/>
          </w:tcPr>
          <w:p w:rsidR="003955EB" w:rsidRPr="001367C0" w:rsidRDefault="001367C0" w:rsidP="003955EB">
            <w:pPr>
              <w:jc w:val="both"/>
            </w:pPr>
            <w:r w:rsidRPr="001367C0">
              <w:t>Малое и среднее предпринимательство</w:t>
            </w:r>
          </w:p>
        </w:tc>
        <w:tc>
          <w:tcPr>
            <w:tcW w:w="530" w:type="dxa"/>
          </w:tcPr>
          <w:p w:rsidR="003955EB" w:rsidRPr="001367C0" w:rsidRDefault="001545AE" w:rsidP="001367C0">
            <w:pPr>
              <w:jc w:val="right"/>
            </w:pPr>
            <w:r>
              <w:t>3</w:t>
            </w:r>
          </w:p>
        </w:tc>
      </w:tr>
      <w:tr w:rsidR="00A32529" w:rsidRPr="00A32529" w:rsidTr="005E3F86">
        <w:tc>
          <w:tcPr>
            <w:tcW w:w="516" w:type="dxa"/>
          </w:tcPr>
          <w:p w:rsidR="003955EB" w:rsidRPr="001367C0" w:rsidRDefault="005E3F86" w:rsidP="001367C0">
            <w:pPr>
              <w:jc w:val="right"/>
            </w:pPr>
            <w:r>
              <w:t>6</w:t>
            </w:r>
            <w:r w:rsidR="003955EB" w:rsidRPr="001367C0">
              <w:t>.</w:t>
            </w:r>
          </w:p>
        </w:tc>
        <w:tc>
          <w:tcPr>
            <w:tcW w:w="8807" w:type="dxa"/>
          </w:tcPr>
          <w:p w:rsidR="003955EB" w:rsidRPr="001367C0" w:rsidRDefault="001367C0" w:rsidP="003955EB">
            <w:pPr>
              <w:jc w:val="both"/>
            </w:pPr>
            <w:r w:rsidRPr="001367C0">
              <w:t>Инвестиции</w:t>
            </w:r>
          </w:p>
        </w:tc>
        <w:tc>
          <w:tcPr>
            <w:tcW w:w="530" w:type="dxa"/>
          </w:tcPr>
          <w:p w:rsidR="003955EB" w:rsidRPr="001367C0" w:rsidRDefault="001545AE" w:rsidP="001367C0">
            <w:pPr>
              <w:jc w:val="right"/>
            </w:pPr>
            <w:r>
              <w:t>3</w:t>
            </w:r>
          </w:p>
        </w:tc>
      </w:tr>
      <w:tr w:rsidR="00A32529" w:rsidRPr="00A32529" w:rsidTr="005E3F86">
        <w:tc>
          <w:tcPr>
            <w:tcW w:w="516" w:type="dxa"/>
          </w:tcPr>
          <w:p w:rsidR="003955EB" w:rsidRPr="001367C0" w:rsidRDefault="005E3F86" w:rsidP="001367C0">
            <w:pPr>
              <w:jc w:val="right"/>
            </w:pPr>
            <w:r>
              <w:t>7</w:t>
            </w:r>
            <w:r w:rsidR="003955EB" w:rsidRPr="001367C0">
              <w:t>.</w:t>
            </w:r>
          </w:p>
        </w:tc>
        <w:tc>
          <w:tcPr>
            <w:tcW w:w="8807" w:type="dxa"/>
          </w:tcPr>
          <w:p w:rsidR="003955EB" w:rsidRPr="001367C0" w:rsidRDefault="003955EB" w:rsidP="003955EB">
            <w:pPr>
              <w:jc w:val="both"/>
            </w:pPr>
            <w:r w:rsidRPr="001367C0">
              <w:t>Труд и занятость</w:t>
            </w:r>
          </w:p>
        </w:tc>
        <w:tc>
          <w:tcPr>
            <w:tcW w:w="530" w:type="dxa"/>
          </w:tcPr>
          <w:p w:rsidR="003955EB" w:rsidRPr="001367C0" w:rsidRDefault="001545AE" w:rsidP="001367C0">
            <w:pPr>
              <w:jc w:val="right"/>
            </w:pPr>
            <w:r>
              <w:t>4</w:t>
            </w:r>
          </w:p>
        </w:tc>
      </w:tr>
      <w:tr w:rsidR="00A32529" w:rsidRPr="00A32529" w:rsidTr="005E3F86">
        <w:tc>
          <w:tcPr>
            <w:tcW w:w="516" w:type="dxa"/>
          </w:tcPr>
          <w:p w:rsidR="003955EB" w:rsidRPr="001367C0" w:rsidRDefault="005E3F86" w:rsidP="001367C0">
            <w:pPr>
              <w:jc w:val="right"/>
            </w:pPr>
            <w:r>
              <w:t>8</w:t>
            </w:r>
            <w:r w:rsidR="003955EB" w:rsidRPr="001367C0">
              <w:t>.</w:t>
            </w:r>
          </w:p>
        </w:tc>
        <w:tc>
          <w:tcPr>
            <w:tcW w:w="8807" w:type="dxa"/>
          </w:tcPr>
          <w:p w:rsidR="003955EB" w:rsidRPr="001367C0" w:rsidRDefault="003955EB" w:rsidP="003955EB">
            <w:pPr>
              <w:jc w:val="both"/>
            </w:pPr>
            <w:r w:rsidRPr="001367C0">
              <w:t>Развитие социальной сферы</w:t>
            </w:r>
          </w:p>
        </w:tc>
        <w:tc>
          <w:tcPr>
            <w:tcW w:w="530" w:type="dxa"/>
          </w:tcPr>
          <w:p w:rsidR="003955EB" w:rsidRPr="001367C0" w:rsidRDefault="000415A1" w:rsidP="00684EFC">
            <w:pPr>
              <w:jc w:val="right"/>
            </w:pPr>
            <w:r>
              <w:t>4</w:t>
            </w:r>
          </w:p>
        </w:tc>
      </w:tr>
      <w:tr w:rsidR="003955EB" w:rsidRPr="00A32529" w:rsidTr="005E3F86">
        <w:tc>
          <w:tcPr>
            <w:tcW w:w="516" w:type="dxa"/>
          </w:tcPr>
          <w:p w:rsidR="003955EB" w:rsidRPr="001367C0" w:rsidRDefault="005E3F86" w:rsidP="001367C0">
            <w:pPr>
              <w:jc w:val="center"/>
            </w:pPr>
            <w:r>
              <w:t>9</w:t>
            </w:r>
            <w:r w:rsidR="003955EB" w:rsidRPr="001367C0">
              <w:t>.</w:t>
            </w:r>
          </w:p>
        </w:tc>
        <w:tc>
          <w:tcPr>
            <w:tcW w:w="8807" w:type="dxa"/>
          </w:tcPr>
          <w:p w:rsidR="003955EB" w:rsidRPr="001367C0" w:rsidRDefault="00015C4E" w:rsidP="00015C4E">
            <w:pPr>
              <w:jc w:val="both"/>
            </w:pPr>
            <w:r>
              <w:t>Доходы</w:t>
            </w:r>
            <w:r w:rsidR="003955EB" w:rsidRPr="001367C0">
              <w:t xml:space="preserve"> бюджет</w:t>
            </w:r>
            <w:r>
              <w:t>а</w:t>
            </w:r>
          </w:p>
        </w:tc>
        <w:tc>
          <w:tcPr>
            <w:tcW w:w="530" w:type="dxa"/>
          </w:tcPr>
          <w:p w:rsidR="003955EB" w:rsidRPr="001367C0" w:rsidRDefault="000415A1" w:rsidP="00684EFC">
            <w:pPr>
              <w:jc w:val="right"/>
            </w:pPr>
            <w:r>
              <w:t>4</w:t>
            </w:r>
          </w:p>
        </w:tc>
      </w:tr>
      <w:tr w:rsidR="00AF0C3D" w:rsidRPr="00A32529" w:rsidTr="005E3F86">
        <w:tc>
          <w:tcPr>
            <w:tcW w:w="516" w:type="dxa"/>
          </w:tcPr>
          <w:p w:rsidR="00AF0C3D" w:rsidRDefault="005E3F86" w:rsidP="001367C0">
            <w:pPr>
              <w:jc w:val="center"/>
            </w:pPr>
            <w:r>
              <w:t>10.</w:t>
            </w:r>
          </w:p>
        </w:tc>
        <w:tc>
          <w:tcPr>
            <w:tcW w:w="8807" w:type="dxa"/>
          </w:tcPr>
          <w:p w:rsidR="00AF0C3D" w:rsidRPr="001367C0" w:rsidRDefault="005E3F86" w:rsidP="003955EB">
            <w:pPr>
              <w:jc w:val="both"/>
            </w:pPr>
            <w:r>
              <w:t>Таблица «Основные показатели, предоставляемые для разработки прогноза социально-экономического развития Ловозерского района на 2016 год и на период до 2018 года»</w:t>
            </w:r>
            <w:r w:rsidR="00AF0C3D">
              <w:t xml:space="preserve"> </w:t>
            </w:r>
          </w:p>
        </w:tc>
        <w:tc>
          <w:tcPr>
            <w:tcW w:w="530" w:type="dxa"/>
          </w:tcPr>
          <w:p w:rsidR="00AF0C3D" w:rsidRPr="001367C0" w:rsidRDefault="000415A1" w:rsidP="00684EFC">
            <w:pPr>
              <w:jc w:val="right"/>
            </w:pPr>
            <w:r>
              <w:t>6</w:t>
            </w:r>
          </w:p>
        </w:tc>
      </w:tr>
    </w:tbl>
    <w:p w:rsidR="003955EB" w:rsidRDefault="003955EB" w:rsidP="003955EB">
      <w:pPr>
        <w:jc w:val="both"/>
        <w:rPr>
          <w:color w:val="FF0000"/>
          <w:sz w:val="28"/>
          <w:szCs w:val="28"/>
        </w:rPr>
      </w:pPr>
    </w:p>
    <w:p w:rsidR="007C7C5E" w:rsidRDefault="007C7C5E" w:rsidP="007C7C5E">
      <w:pPr>
        <w:jc w:val="center"/>
        <w:rPr>
          <w:b/>
          <w:sz w:val="28"/>
          <w:szCs w:val="28"/>
        </w:rPr>
      </w:pPr>
      <w:r w:rsidRPr="00341092">
        <w:rPr>
          <w:b/>
          <w:sz w:val="28"/>
          <w:szCs w:val="28"/>
        </w:rPr>
        <w:t xml:space="preserve">Пояснительная записка </w:t>
      </w:r>
    </w:p>
    <w:p w:rsidR="005E3F86" w:rsidRDefault="007C7C5E" w:rsidP="007C7C5E">
      <w:pPr>
        <w:jc w:val="center"/>
        <w:rPr>
          <w:b/>
          <w:sz w:val="28"/>
          <w:szCs w:val="28"/>
        </w:rPr>
      </w:pPr>
      <w:r w:rsidRPr="00341092">
        <w:rPr>
          <w:b/>
          <w:sz w:val="28"/>
          <w:szCs w:val="28"/>
        </w:rPr>
        <w:t xml:space="preserve">к </w:t>
      </w:r>
      <w:r w:rsidR="005E3F86">
        <w:rPr>
          <w:b/>
          <w:sz w:val="28"/>
          <w:szCs w:val="28"/>
        </w:rPr>
        <w:t>прогнозу</w:t>
      </w:r>
      <w:r w:rsidRPr="00341092">
        <w:rPr>
          <w:b/>
          <w:sz w:val="28"/>
          <w:szCs w:val="28"/>
        </w:rPr>
        <w:t xml:space="preserve"> социально-экономического развития </w:t>
      </w:r>
      <w:r w:rsidR="005E3F86">
        <w:rPr>
          <w:b/>
          <w:sz w:val="28"/>
          <w:szCs w:val="28"/>
        </w:rPr>
        <w:t>Ловозерского района</w:t>
      </w:r>
      <w:r>
        <w:rPr>
          <w:b/>
          <w:sz w:val="28"/>
          <w:szCs w:val="28"/>
        </w:rPr>
        <w:t xml:space="preserve">  </w:t>
      </w:r>
    </w:p>
    <w:p w:rsidR="007C7C5E" w:rsidRDefault="007C7C5E" w:rsidP="007C7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 и на период до 2018 года</w:t>
      </w:r>
    </w:p>
    <w:p w:rsidR="005E3F86" w:rsidRPr="005E3F86" w:rsidRDefault="005E3F86" w:rsidP="001135BB">
      <w:pPr>
        <w:pStyle w:val="3"/>
        <w:ind w:firstLine="709"/>
        <w:jc w:val="center"/>
        <w:rPr>
          <w:b w:val="0"/>
          <w:szCs w:val="28"/>
        </w:rPr>
      </w:pPr>
      <w:bookmarkStart w:id="0" w:name="_Toc338957117"/>
      <w:bookmarkStart w:id="1" w:name="_Toc361997069"/>
    </w:p>
    <w:p w:rsidR="00C539C7" w:rsidRPr="00462128" w:rsidRDefault="009D105A" w:rsidP="001135BB">
      <w:pPr>
        <w:pStyle w:val="3"/>
        <w:ind w:firstLine="709"/>
        <w:jc w:val="center"/>
        <w:rPr>
          <w:b w:val="0"/>
          <w:szCs w:val="28"/>
        </w:rPr>
      </w:pPr>
      <w:r>
        <w:rPr>
          <w:szCs w:val="28"/>
        </w:rPr>
        <w:t>3</w:t>
      </w:r>
      <w:r w:rsidR="00C539C7" w:rsidRPr="00462128">
        <w:rPr>
          <w:szCs w:val="28"/>
        </w:rPr>
        <w:t>. Демография</w:t>
      </w:r>
    </w:p>
    <w:p w:rsidR="000C35B4" w:rsidRDefault="000C35B4" w:rsidP="000C35B4">
      <w:pPr>
        <w:ind w:firstLine="709"/>
        <w:jc w:val="both"/>
        <w:rPr>
          <w:color w:val="FF0000"/>
          <w:sz w:val="28"/>
          <w:szCs w:val="28"/>
        </w:rPr>
      </w:pPr>
    </w:p>
    <w:p w:rsidR="00940FA0" w:rsidRPr="00A647F0" w:rsidRDefault="00096107" w:rsidP="001135BB">
      <w:pPr>
        <w:ind w:firstLine="709"/>
        <w:jc w:val="both"/>
        <w:rPr>
          <w:sz w:val="28"/>
          <w:szCs w:val="28"/>
        </w:rPr>
      </w:pPr>
      <w:r w:rsidRPr="00A647F0">
        <w:rPr>
          <w:sz w:val="28"/>
          <w:szCs w:val="28"/>
        </w:rPr>
        <w:t>В прогнозном периоде  демографическая ситуация в районе будет формироваться под воздействием ожидаемого значительного сокращения численности женщин фертильного возраста (в 201</w:t>
      </w:r>
      <w:r w:rsidR="00A647F0" w:rsidRPr="00A647F0">
        <w:rPr>
          <w:sz w:val="28"/>
          <w:szCs w:val="28"/>
        </w:rPr>
        <w:t>8</w:t>
      </w:r>
      <w:r w:rsidRPr="00A647F0">
        <w:rPr>
          <w:sz w:val="28"/>
          <w:szCs w:val="28"/>
        </w:rPr>
        <w:t xml:space="preserve"> году к уровню 201</w:t>
      </w:r>
      <w:r w:rsidR="00A647F0" w:rsidRPr="00A647F0">
        <w:rPr>
          <w:sz w:val="28"/>
          <w:szCs w:val="28"/>
        </w:rPr>
        <w:t>3</w:t>
      </w:r>
      <w:r w:rsidRPr="00A647F0">
        <w:rPr>
          <w:sz w:val="28"/>
          <w:szCs w:val="28"/>
        </w:rPr>
        <w:t xml:space="preserve"> года </w:t>
      </w:r>
      <w:r w:rsidR="00724227" w:rsidRPr="00A647F0">
        <w:rPr>
          <w:sz w:val="28"/>
          <w:szCs w:val="28"/>
        </w:rPr>
        <w:t xml:space="preserve">на </w:t>
      </w:r>
      <w:r w:rsidR="00C507D8" w:rsidRPr="00A647F0">
        <w:rPr>
          <w:sz w:val="28"/>
          <w:szCs w:val="28"/>
        </w:rPr>
        <w:t>1</w:t>
      </w:r>
      <w:r w:rsidR="00A647F0" w:rsidRPr="00A647F0">
        <w:rPr>
          <w:sz w:val="28"/>
          <w:szCs w:val="28"/>
        </w:rPr>
        <w:t>3</w:t>
      </w:r>
      <w:r w:rsidR="00C507D8" w:rsidRPr="00A647F0">
        <w:rPr>
          <w:sz w:val="28"/>
          <w:szCs w:val="28"/>
        </w:rPr>
        <w:t>,</w:t>
      </w:r>
      <w:r w:rsidR="00A647F0" w:rsidRPr="00A647F0">
        <w:rPr>
          <w:sz w:val="28"/>
          <w:szCs w:val="28"/>
        </w:rPr>
        <w:t>1</w:t>
      </w:r>
      <w:r w:rsidR="00724227" w:rsidRPr="00A647F0">
        <w:rPr>
          <w:sz w:val="28"/>
          <w:szCs w:val="28"/>
        </w:rPr>
        <w:t>% или</w:t>
      </w:r>
      <w:r w:rsidR="007C6F97" w:rsidRPr="00A647F0">
        <w:rPr>
          <w:sz w:val="28"/>
          <w:szCs w:val="28"/>
        </w:rPr>
        <w:t xml:space="preserve"> 2</w:t>
      </w:r>
      <w:r w:rsidR="00A647F0" w:rsidRPr="00A647F0">
        <w:rPr>
          <w:sz w:val="28"/>
          <w:szCs w:val="28"/>
        </w:rPr>
        <w:t>5</w:t>
      </w:r>
      <w:r w:rsidR="007C6F97" w:rsidRPr="00A647F0">
        <w:rPr>
          <w:sz w:val="28"/>
          <w:szCs w:val="28"/>
        </w:rPr>
        <w:t xml:space="preserve">8 человек), особенно женщин в возрасте 20-29 лет – на </w:t>
      </w:r>
      <w:r w:rsidR="00940FA0" w:rsidRPr="00A647F0">
        <w:rPr>
          <w:sz w:val="28"/>
          <w:szCs w:val="28"/>
        </w:rPr>
        <w:t>4</w:t>
      </w:r>
      <w:r w:rsidR="00A647F0" w:rsidRPr="00A647F0">
        <w:rPr>
          <w:sz w:val="28"/>
          <w:szCs w:val="28"/>
        </w:rPr>
        <w:t>3</w:t>
      </w:r>
      <w:r w:rsidR="00940FA0" w:rsidRPr="00A647F0">
        <w:rPr>
          <w:sz w:val="28"/>
          <w:szCs w:val="28"/>
        </w:rPr>
        <w:t>,7%, и численности населения в трудоспособном возрасте в сочетании с продолжающимся миграционным оттоком.</w:t>
      </w:r>
    </w:p>
    <w:p w:rsidR="006A061C" w:rsidRPr="005B787B" w:rsidRDefault="007C6F97" w:rsidP="001135BB">
      <w:pPr>
        <w:ind w:firstLine="709"/>
        <w:jc w:val="both"/>
        <w:rPr>
          <w:sz w:val="28"/>
          <w:szCs w:val="28"/>
        </w:rPr>
      </w:pPr>
      <w:r w:rsidRPr="005B787B">
        <w:rPr>
          <w:sz w:val="28"/>
          <w:szCs w:val="28"/>
        </w:rPr>
        <w:t xml:space="preserve">В прогнозном периоде сохраняется превышение числа умерших (390 человек) над числом родившихся </w:t>
      </w:r>
      <w:r w:rsidR="00940FA0" w:rsidRPr="005B787B">
        <w:rPr>
          <w:sz w:val="28"/>
          <w:szCs w:val="28"/>
        </w:rPr>
        <w:t>(3</w:t>
      </w:r>
      <w:r w:rsidR="005B787B" w:rsidRPr="005B787B">
        <w:rPr>
          <w:sz w:val="28"/>
          <w:szCs w:val="28"/>
        </w:rPr>
        <w:t>30</w:t>
      </w:r>
      <w:r w:rsidR="00940FA0" w:rsidRPr="005B787B">
        <w:rPr>
          <w:sz w:val="28"/>
          <w:szCs w:val="28"/>
        </w:rPr>
        <w:t xml:space="preserve"> человек).</w:t>
      </w:r>
    </w:p>
    <w:p w:rsidR="00940FA0" w:rsidRPr="005B787B" w:rsidRDefault="00940FA0" w:rsidP="001135BB">
      <w:pPr>
        <w:ind w:firstLine="709"/>
        <w:jc w:val="both"/>
        <w:rPr>
          <w:sz w:val="28"/>
          <w:szCs w:val="28"/>
        </w:rPr>
      </w:pPr>
      <w:r w:rsidRPr="005B787B">
        <w:rPr>
          <w:sz w:val="28"/>
          <w:szCs w:val="28"/>
        </w:rPr>
        <w:t>Общий коэффициент рождаемости прогнозируется на уровне 10,</w:t>
      </w:r>
      <w:r w:rsidR="005B787B" w:rsidRPr="005B787B">
        <w:rPr>
          <w:sz w:val="28"/>
          <w:szCs w:val="28"/>
        </w:rPr>
        <w:t>6</w:t>
      </w:r>
      <w:r w:rsidRPr="005B787B">
        <w:rPr>
          <w:sz w:val="28"/>
          <w:szCs w:val="28"/>
        </w:rPr>
        <w:t xml:space="preserve"> – </w:t>
      </w:r>
      <w:r w:rsidR="005B787B" w:rsidRPr="005B787B">
        <w:rPr>
          <w:sz w:val="28"/>
          <w:szCs w:val="28"/>
        </w:rPr>
        <w:t>10,0</w:t>
      </w:r>
      <w:r w:rsidRPr="005B787B">
        <w:rPr>
          <w:sz w:val="28"/>
          <w:szCs w:val="28"/>
        </w:rPr>
        <w:t xml:space="preserve"> </w:t>
      </w:r>
      <w:proofErr w:type="gramStart"/>
      <w:r w:rsidRPr="005B787B">
        <w:rPr>
          <w:sz w:val="28"/>
          <w:szCs w:val="28"/>
        </w:rPr>
        <w:t>родившихся</w:t>
      </w:r>
      <w:proofErr w:type="gramEnd"/>
      <w:r w:rsidRPr="005B787B">
        <w:rPr>
          <w:sz w:val="28"/>
          <w:szCs w:val="28"/>
        </w:rPr>
        <w:t xml:space="preserve"> на 1 000 населения.</w:t>
      </w:r>
    </w:p>
    <w:p w:rsidR="00940FA0" w:rsidRPr="005B787B" w:rsidRDefault="00940FA0" w:rsidP="001135BB">
      <w:pPr>
        <w:ind w:firstLine="709"/>
        <w:jc w:val="both"/>
        <w:rPr>
          <w:sz w:val="28"/>
          <w:szCs w:val="28"/>
        </w:rPr>
      </w:pPr>
      <w:r w:rsidRPr="005B787B">
        <w:rPr>
          <w:sz w:val="28"/>
          <w:szCs w:val="28"/>
        </w:rPr>
        <w:t>Общий коэффициент смертности оценивается в 201</w:t>
      </w:r>
      <w:r w:rsidR="005B787B" w:rsidRPr="005B787B">
        <w:rPr>
          <w:sz w:val="28"/>
          <w:szCs w:val="28"/>
        </w:rPr>
        <w:t>6</w:t>
      </w:r>
      <w:r w:rsidRPr="005B787B">
        <w:rPr>
          <w:sz w:val="28"/>
          <w:szCs w:val="28"/>
        </w:rPr>
        <w:t xml:space="preserve"> – 201</w:t>
      </w:r>
      <w:r w:rsidR="005B787B" w:rsidRPr="005B787B">
        <w:rPr>
          <w:sz w:val="28"/>
          <w:szCs w:val="28"/>
        </w:rPr>
        <w:t>8 годах на уровне 12,5</w:t>
      </w:r>
      <w:r w:rsidRPr="005B787B">
        <w:rPr>
          <w:sz w:val="28"/>
          <w:szCs w:val="28"/>
        </w:rPr>
        <w:t xml:space="preserve"> – 11,</w:t>
      </w:r>
      <w:r w:rsidR="005B787B" w:rsidRPr="005B787B">
        <w:rPr>
          <w:sz w:val="28"/>
          <w:szCs w:val="28"/>
        </w:rPr>
        <w:t>8</w:t>
      </w:r>
      <w:r w:rsidRPr="005B787B">
        <w:rPr>
          <w:sz w:val="28"/>
          <w:szCs w:val="28"/>
        </w:rPr>
        <w:t xml:space="preserve"> умерших на 1 000 населения.</w:t>
      </w:r>
    </w:p>
    <w:p w:rsidR="00940FA0" w:rsidRPr="00503755" w:rsidRDefault="00A50CD5" w:rsidP="001135BB">
      <w:pPr>
        <w:ind w:firstLine="709"/>
        <w:jc w:val="both"/>
        <w:rPr>
          <w:sz w:val="28"/>
          <w:szCs w:val="28"/>
        </w:rPr>
      </w:pPr>
      <w:r w:rsidRPr="00503755">
        <w:rPr>
          <w:sz w:val="28"/>
          <w:szCs w:val="28"/>
        </w:rPr>
        <w:t>Ежегодная миграционная убыль к 201</w:t>
      </w:r>
      <w:r w:rsidR="00667C53" w:rsidRPr="00503755">
        <w:rPr>
          <w:sz w:val="28"/>
          <w:szCs w:val="28"/>
        </w:rPr>
        <w:t>8</w:t>
      </w:r>
      <w:r w:rsidRPr="00503755">
        <w:rPr>
          <w:sz w:val="28"/>
          <w:szCs w:val="28"/>
        </w:rPr>
        <w:t xml:space="preserve"> году </w:t>
      </w:r>
      <w:r w:rsidR="00667C53" w:rsidRPr="00503755">
        <w:rPr>
          <w:sz w:val="28"/>
          <w:szCs w:val="28"/>
        </w:rPr>
        <w:t>увеличится</w:t>
      </w:r>
      <w:r w:rsidRPr="00503755">
        <w:rPr>
          <w:sz w:val="28"/>
          <w:szCs w:val="28"/>
        </w:rPr>
        <w:t xml:space="preserve"> на 1</w:t>
      </w:r>
      <w:r w:rsidR="00667C53" w:rsidRPr="00503755">
        <w:rPr>
          <w:sz w:val="28"/>
          <w:szCs w:val="28"/>
        </w:rPr>
        <w:t>1</w:t>
      </w:r>
      <w:r w:rsidRPr="00503755">
        <w:rPr>
          <w:sz w:val="28"/>
          <w:szCs w:val="28"/>
        </w:rPr>
        <w:t xml:space="preserve"> человек по сравнению с 201</w:t>
      </w:r>
      <w:r w:rsidR="00667C53" w:rsidRPr="00503755">
        <w:rPr>
          <w:sz w:val="28"/>
          <w:szCs w:val="28"/>
        </w:rPr>
        <w:t>4</w:t>
      </w:r>
      <w:r w:rsidRPr="00503755">
        <w:rPr>
          <w:sz w:val="28"/>
          <w:szCs w:val="28"/>
        </w:rPr>
        <w:t xml:space="preserve"> годом.</w:t>
      </w:r>
    </w:p>
    <w:p w:rsidR="00A50CD5" w:rsidRPr="00503755" w:rsidRDefault="00A50CD5" w:rsidP="001135BB">
      <w:pPr>
        <w:ind w:firstLine="709"/>
        <w:jc w:val="both"/>
        <w:rPr>
          <w:sz w:val="28"/>
          <w:szCs w:val="28"/>
        </w:rPr>
      </w:pPr>
      <w:r w:rsidRPr="00503755">
        <w:rPr>
          <w:sz w:val="28"/>
          <w:szCs w:val="28"/>
        </w:rPr>
        <w:t>Среднегодовая численность Ловозерского района за период 201</w:t>
      </w:r>
      <w:r w:rsidR="000D70C7" w:rsidRPr="00503755">
        <w:rPr>
          <w:sz w:val="28"/>
          <w:szCs w:val="28"/>
        </w:rPr>
        <w:t>5</w:t>
      </w:r>
      <w:r w:rsidRPr="00503755">
        <w:rPr>
          <w:sz w:val="28"/>
          <w:szCs w:val="28"/>
        </w:rPr>
        <w:t xml:space="preserve"> – 201</w:t>
      </w:r>
      <w:r w:rsidR="00667C53" w:rsidRPr="00503755">
        <w:rPr>
          <w:sz w:val="28"/>
          <w:szCs w:val="28"/>
        </w:rPr>
        <w:t>8</w:t>
      </w:r>
      <w:r w:rsidRPr="00503755">
        <w:rPr>
          <w:sz w:val="28"/>
          <w:szCs w:val="28"/>
        </w:rPr>
        <w:t xml:space="preserve"> годов снизится на </w:t>
      </w:r>
      <w:r w:rsidR="000D70C7" w:rsidRPr="00503755">
        <w:rPr>
          <w:sz w:val="28"/>
          <w:szCs w:val="28"/>
        </w:rPr>
        <w:t>509</w:t>
      </w:r>
      <w:r w:rsidRPr="00503755">
        <w:rPr>
          <w:sz w:val="28"/>
          <w:szCs w:val="28"/>
        </w:rPr>
        <w:t xml:space="preserve"> человек и составит </w:t>
      </w:r>
      <w:r w:rsidR="000D70C7" w:rsidRPr="00503755">
        <w:rPr>
          <w:sz w:val="28"/>
          <w:szCs w:val="28"/>
        </w:rPr>
        <w:t>10 552</w:t>
      </w:r>
      <w:r w:rsidR="007753E6" w:rsidRPr="00503755">
        <w:rPr>
          <w:sz w:val="28"/>
          <w:szCs w:val="28"/>
        </w:rPr>
        <w:t xml:space="preserve"> человек</w:t>
      </w:r>
      <w:r w:rsidR="000D70C7" w:rsidRPr="00503755">
        <w:rPr>
          <w:sz w:val="28"/>
          <w:szCs w:val="28"/>
        </w:rPr>
        <w:t>а</w:t>
      </w:r>
      <w:r w:rsidR="007753E6" w:rsidRPr="00503755">
        <w:rPr>
          <w:sz w:val="28"/>
          <w:szCs w:val="28"/>
        </w:rPr>
        <w:t>.</w:t>
      </w:r>
    </w:p>
    <w:p w:rsidR="007753E6" w:rsidRPr="004751B9" w:rsidRDefault="005E3F86" w:rsidP="001135BB">
      <w:pPr>
        <w:pStyle w:val="3"/>
        <w:ind w:firstLine="709"/>
        <w:jc w:val="center"/>
        <w:rPr>
          <w:szCs w:val="28"/>
        </w:rPr>
      </w:pPr>
      <w:bookmarkStart w:id="2" w:name="_Toc361997074"/>
      <w:bookmarkStart w:id="3" w:name="_Toc361997073"/>
      <w:bookmarkEnd w:id="0"/>
      <w:bookmarkEnd w:id="1"/>
      <w:r>
        <w:rPr>
          <w:szCs w:val="28"/>
        </w:rPr>
        <w:lastRenderedPageBreak/>
        <w:t>2</w:t>
      </w:r>
      <w:r w:rsidR="007753E6" w:rsidRPr="004751B9">
        <w:rPr>
          <w:szCs w:val="28"/>
        </w:rPr>
        <w:t>. Промышленное производство</w:t>
      </w:r>
      <w:bookmarkEnd w:id="2"/>
    </w:p>
    <w:p w:rsidR="007753E6" w:rsidRPr="00A32529" w:rsidRDefault="007753E6" w:rsidP="001135BB">
      <w:pPr>
        <w:pStyle w:val="31"/>
        <w:ind w:firstLine="709"/>
        <w:jc w:val="center"/>
        <w:rPr>
          <w:b/>
          <w:bCs/>
          <w:color w:val="FF0000"/>
          <w:sz w:val="24"/>
        </w:rPr>
      </w:pPr>
    </w:p>
    <w:p w:rsidR="00D1440D" w:rsidRPr="00E34E75" w:rsidRDefault="00D1440D" w:rsidP="001135B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34E75">
        <w:rPr>
          <w:sz w:val="28"/>
          <w:szCs w:val="28"/>
        </w:rPr>
        <w:t>Прогноз развития промышленного комплекса разработан с учетом планов предприятий по дальнейшей модернизации производств и, как следствие, повышение их конкурентоспособности.</w:t>
      </w:r>
    </w:p>
    <w:p w:rsidR="00066EA6" w:rsidRPr="005E3F86" w:rsidRDefault="00066EA6" w:rsidP="001135B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По </w:t>
      </w:r>
      <w:r w:rsidRPr="005E3F86">
        <w:rPr>
          <w:i/>
          <w:sz w:val="28"/>
          <w:szCs w:val="28"/>
        </w:rPr>
        <w:t>первому варианту</w:t>
      </w:r>
      <w:r w:rsidR="00E34E75" w:rsidRPr="005E3F86">
        <w:rPr>
          <w:sz w:val="28"/>
          <w:szCs w:val="28"/>
        </w:rPr>
        <w:t xml:space="preserve"> </w:t>
      </w:r>
      <w:r w:rsidR="00DF69F6" w:rsidRPr="005E3F86">
        <w:rPr>
          <w:sz w:val="28"/>
          <w:szCs w:val="28"/>
        </w:rPr>
        <w:t xml:space="preserve">и </w:t>
      </w:r>
      <w:r w:rsidR="00DF69F6" w:rsidRPr="005E3F86">
        <w:rPr>
          <w:i/>
          <w:sz w:val="28"/>
          <w:szCs w:val="28"/>
        </w:rPr>
        <w:t>второму варианту</w:t>
      </w:r>
      <w:r w:rsidR="00DF69F6" w:rsidRPr="005E3F86">
        <w:rPr>
          <w:sz w:val="28"/>
          <w:szCs w:val="28"/>
        </w:rPr>
        <w:t xml:space="preserve"> </w:t>
      </w:r>
      <w:r w:rsidR="00E34E75" w:rsidRPr="005E3F86">
        <w:rPr>
          <w:sz w:val="28"/>
          <w:szCs w:val="28"/>
        </w:rPr>
        <w:t xml:space="preserve">к концу прогнозного периода объемы промышленного производства превысят уровень 2014 года на </w:t>
      </w:r>
      <w:r w:rsidR="00221A9A" w:rsidRPr="005E3F86">
        <w:rPr>
          <w:sz w:val="28"/>
          <w:szCs w:val="28"/>
        </w:rPr>
        <w:t>11,7</w:t>
      </w:r>
      <w:r w:rsidR="00884FB0" w:rsidRPr="005E3F86">
        <w:rPr>
          <w:sz w:val="28"/>
          <w:szCs w:val="28"/>
        </w:rPr>
        <w:t>% и 11,9% соответственно</w:t>
      </w:r>
      <w:r w:rsidR="00FA20E4" w:rsidRPr="005E3F86">
        <w:rPr>
          <w:sz w:val="28"/>
          <w:szCs w:val="28"/>
        </w:rPr>
        <w:t>.</w:t>
      </w:r>
    </w:p>
    <w:p w:rsidR="009173E5" w:rsidRPr="005E3F86" w:rsidRDefault="009412B1" w:rsidP="009173E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3F86">
        <w:rPr>
          <w:sz w:val="28"/>
          <w:szCs w:val="28"/>
        </w:rPr>
        <w:t>Р</w:t>
      </w:r>
      <w:r w:rsidR="00FA20E4" w:rsidRPr="005E3F86">
        <w:rPr>
          <w:sz w:val="28"/>
          <w:szCs w:val="28"/>
        </w:rPr>
        <w:t xml:space="preserve">ост производства </w:t>
      </w:r>
      <w:r w:rsidR="00744ACE" w:rsidRPr="005E3F86">
        <w:rPr>
          <w:sz w:val="28"/>
          <w:szCs w:val="28"/>
        </w:rPr>
        <w:t>ожидается в добывающей промышленности</w:t>
      </w:r>
      <w:r w:rsidR="009173E5" w:rsidRPr="005E3F86">
        <w:rPr>
          <w:sz w:val="28"/>
          <w:szCs w:val="28"/>
        </w:rPr>
        <w:t xml:space="preserve">. </w:t>
      </w:r>
      <w:r w:rsidR="00744ACE" w:rsidRPr="005E3F86">
        <w:rPr>
          <w:sz w:val="28"/>
          <w:szCs w:val="28"/>
        </w:rPr>
        <w:t xml:space="preserve"> </w:t>
      </w:r>
      <w:r w:rsidR="009173E5" w:rsidRPr="005E3F86">
        <w:rPr>
          <w:sz w:val="28"/>
          <w:szCs w:val="28"/>
        </w:rPr>
        <w:t>В структуре отгруженной промышленной продукции на долю добычи полезных ископаемых приходится 71,3 %.</w:t>
      </w:r>
    </w:p>
    <w:p w:rsidR="009173E5" w:rsidRPr="005E3F86" w:rsidRDefault="00744ACE" w:rsidP="001135B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Рост </w:t>
      </w:r>
      <w:r w:rsidR="003C2627" w:rsidRPr="005E3F86">
        <w:rPr>
          <w:sz w:val="28"/>
          <w:szCs w:val="28"/>
        </w:rPr>
        <w:t xml:space="preserve">объемов </w:t>
      </w:r>
      <w:r w:rsidRPr="005E3F86">
        <w:rPr>
          <w:sz w:val="28"/>
          <w:szCs w:val="28"/>
        </w:rPr>
        <w:t>отгруженной продукции</w:t>
      </w:r>
      <w:r w:rsidR="009412B1" w:rsidRPr="005E3F86">
        <w:rPr>
          <w:sz w:val="28"/>
          <w:szCs w:val="28"/>
        </w:rPr>
        <w:t xml:space="preserve"> добывающей промышленности </w:t>
      </w:r>
      <w:r w:rsidRPr="005E3F86">
        <w:rPr>
          <w:sz w:val="28"/>
          <w:szCs w:val="28"/>
        </w:rPr>
        <w:t xml:space="preserve"> обусловлен </w:t>
      </w:r>
      <w:r w:rsidR="00EF3629" w:rsidRPr="005E3F86">
        <w:rPr>
          <w:sz w:val="28"/>
          <w:szCs w:val="28"/>
        </w:rPr>
        <w:t>увеличением объемов производства лопаритов</w:t>
      </w:r>
      <w:r w:rsidR="002D1339" w:rsidRPr="005E3F86">
        <w:rPr>
          <w:sz w:val="28"/>
          <w:szCs w:val="28"/>
        </w:rPr>
        <w:t>ого</w:t>
      </w:r>
      <w:r w:rsidR="00EF3629" w:rsidRPr="005E3F86">
        <w:rPr>
          <w:sz w:val="28"/>
          <w:szCs w:val="28"/>
        </w:rPr>
        <w:t xml:space="preserve"> концентрат</w:t>
      </w:r>
      <w:r w:rsidR="002D1339" w:rsidRPr="005E3F86">
        <w:rPr>
          <w:sz w:val="28"/>
          <w:szCs w:val="28"/>
        </w:rPr>
        <w:t>а</w:t>
      </w:r>
      <w:r w:rsidR="00EF3629" w:rsidRPr="005E3F86">
        <w:rPr>
          <w:sz w:val="28"/>
          <w:szCs w:val="28"/>
        </w:rPr>
        <w:t xml:space="preserve"> </w:t>
      </w:r>
      <w:r w:rsidR="00560718" w:rsidRPr="005E3F86">
        <w:rPr>
          <w:sz w:val="28"/>
          <w:szCs w:val="28"/>
        </w:rPr>
        <w:t>(</w:t>
      </w:r>
      <w:r w:rsidR="00DF69F6" w:rsidRPr="005E3F86">
        <w:rPr>
          <w:sz w:val="28"/>
          <w:szCs w:val="28"/>
        </w:rPr>
        <w:t>на 17,</w:t>
      </w:r>
      <w:r w:rsidR="00884FB0" w:rsidRPr="005E3F86">
        <w:rPr>
          <w:sz w:val="28"/>
          <w:szCs w:val="28"/>
        </w:rPr>
        <w:t>0</w:t>
      </w:r>
      <w:r w:rsidR="00DF69F6" w:rsidRPr="005E3F86">
        <w:rPr>
          <w:sz w:val="28"/>
          <w:szCs w:val="28"/>
        </w:rPr>
        <w:t>%</w:t>
      </w:r>
      <w:r w:rsidR="00560718" w:rsidRPr="005E3F86">
        <w:rPr>
          <w:sz w:val="28"/>
          <w:szCs w:val="28"/>
        </w:rPr>
        <w:t xml:space="preserve"> к уровню 2014 года) </w:t>
      </w:r>
      <w:r w:rsidR="009E5428" w:rsidRPr="005E3F86">
        <w:rPr>
          <w:sz w:val="28"/>
          <w:szCs w:val="28"/>
        </w:rPr>
        <w:t xml:space="preserve">и увеличением </w:t>
      </w:r>
      <w:r w:rsidR="00533F35" w:rsidRPr="005E3F86">
        <w:rPr>
          <w:sz w:val="28"/>
          <w:szCs w:val="28"/>
        </w:rPr>
        <w:t xml:space="preserve">цены </w:t>
      </w:r>
      <w:r w:rsidR="00A029C3" w:rsidRPr="005E3F86">
        <w:rPr>
          <w:sz w:val="28"/>
          <w:szCs w:val="28"/>
        </w:rPr>
        <w:t xml:space="preserve">при сохранении стабильного спроса </w:t>
      </w:r>
      <w:r w:rsidR="00EF3629" w:rsidRPr="005E3F86">
        <w:rPr>
          <w:sz w:val="28"/>
          <w:szCs w:val="28"/>
        </w:rPr>
        <w:t>со стороны единственного потребителя</w:t>
      </w:r>
      <w:r w:rsidR="002D1339" w:rsidRPr="005E3F86">
        <w:rPr>
          <w:sz w:val="28"/>
          <w:szCs w:val="28"/>
        </w:rPr>
        <w:t xml:space="preserve"> –</w:t>
      </w:r>
      <w:r w:rsidR="00A029C3" w:rsidRPr="005E3F86">
        <w:rPr>
          <w:sz w:val="28"/>
          <w:szCs w:val="28"/>
        </w:rPr>
        <w:t xml:space="preserve"> ОАО «Соликамский магниевый завод».</w:t>
      </w:r>
      <w:r w:rsidR="007B2093" w:rsidRPr="005E3F86">
        <w:rPr>
          <w:sz w:val="28"/>
          <w:szCs w:val="28"/>
        </w:rPr>
        <w:t xml:space="preserve"> </w:t>
      </w:r>
    </w:p>
    <w:p w:rsidR="00BF1ED1" w:rsidRPr="005E3F86" w:rsidRDefault="00A632BA" w:rsidP="001135B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3F86">
        <w:rPr>
          <w:sz w:val="28"/>
          <w:szCs w:val="28"/>
        </w:rPr>
        <w:t>В структуре отгруженной продукции обраб</w:t>
      </w:r>
      <w:r w:rsidR="00CB737E" w:rsidRPr="005E3F86">
        <w:rPr>
          <w:sz w:val="28"/>
          <w:szCs w:val="28"/>
        </w:rPr>
        <w:t>атывающих производств не ожидается значительных изменений</w:t>
      </w:r>
      <w:r w:rsidR="009173E5" w:rsidRPr="005E3F86">
        <w:rPr>
          <w:sz w:val="28"/>
          <w:szCs w:val="28"/>
        </w:rPr>
        <w:t xml:space="preserve">. </w:t>
      </w:r>
      <w:r w:rsidR="00E47C1C" w:rsidRPr="005E3F86">
        <w:rPr>
          <w:sz w:val="28"/>
          <w:szCs w:val="28"/>
        </w:rPr>
        <w:t>П</w:t>
      </w:r>
      <w:r w:rsidR="00BF1ED1" w:rsidRPr="005E3F86">
        <w:rPr>
          <w:sz w:val="28"/>
          <w:szCs w:val="28"/>
        </w:rPr>
        <w:t>роизводство пищевых продуктов</w:t>
      </w:r>
      <w:r w:rsidR="00A83A55" w:rsidRPr="005E3F86">
        <w:rPr>
          <w:sz w:val="28"/>
          <w:szCs w:val="28"/>
        </w:rPr>
        <w:t>,</w:t>
      </w:r>
      <w:r w:rsidRPr="005E3F86">
        <w:rPr>
          <w:sz w:val="28"/>
          <w:szCs w:val="28"/>
        </w:rPr>
        <w:t xml:space="preserve"> </w:t>
      </w:r>
      <w:r w:rsidR="00BF1ED1" w:rsidRPr="005E3F86">
        <w:rPr>
          <w:sz w:val="28"/>
          <w:szCs w:val="28"/>
        </w:rPr>
        <w:t>обработка древесины и производство изделий из дерева</w:t>
      </w:r>
      <w:r w:rsidR="00E47C1C" w:rsidRPr="005E3F86">
        <w:rPr>
          <w:sz w:val="28"/>
          <w:szCs w:val="28"/>
        </w:rPr>
        <w:t xml:space="preserve"> по-прежнему будут занимать основную долю в обрабатывающем производстве.</w:t>
      </w:r>
      <w:r w:rsidR="004251EE" w:rsidRPr="005E3F86">
        <w:rPr>
          <w:sz w:val="28"/>
          <w:szCs w:val="28"/>
        </w:rPr>
        <w:t xml:space="preserve"> На долю обрабатывающих произво</w:t>
      </w:r>
      <w:proofErr w:type="gramStart"/>
      <w:r w:rsidR="004251EE" w:rsidRPr="005E3F86">
        <w:rPr>
          <w:sz w:val="28"/>
          <w:szCs w:val="28"/>
        </w:rPr>
        <w:t>дств пр</w:t>
      </w:r>
      <w:proofErr w:type="gramEnd"/>
      <w:r w:rsidR="004251EE" w:rsidRPr="005E3F86">
        <w:rPr>
          <w:sz w:val="28"/>
          <w:szCs w:val="28"/>
        </w:rPr>
        <w:t>иходится 8,9%.</w:t>
      </w:r>
    </w:p>
    <w:p w:rsidR="00E47C1C" w:rsidRPr="005E3F86" w:rsidRDefault="00AB670B" w:rsidP="001135B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3F86">
        <w:rPr>
          <w:sz w:val="28"/>
          <w:szCs w:val="28"/>
        </w:rPr>
        <w:t xml:space="preserve">Незначительное увеличение индекса производства в энергетике </w:t>
      </w:r>
      <w:r w:rsidR="00CE7314" w:rsidRPr="005E3F86">
        <w:rPr>
          <w:sz w:val="28"/>
          <w:szCs w:val="28"/>
        </w:rPr>
        <w:t>возможно за счет производственного фактора (ввод в эксплуатацию 60-квартирного жилого дома в с</w:t>
      </w:r>
      <w:proofErr w:type="gramStart"/>
      <w:r w:rsidR="00CE7314" w:rsidRPr="005E3F86">
        <w:rPr>
          <w:sz w:val="28"/>
          <w:szCs w:val="28"/>
        </w:rPr>
        <w:t>.Л</w:t>
      </w:r>
      <w:proofErr w:type="gramEnd"/>
      <w:r w:rsidR="00CE7314" w:rsidRPr="005E3F86">
        <w:rPr>
          <w:sz w:val="28"/>
          <w:szCs w:val="28"/>
        </w:rPr>
        <w:t>овозеро</w:t>
      </w:r>
      <w:r w:rsidR="00DD1D10" w:rsidRPr="005E3F86">
        <w:rPr>
          <w:sz w:val="28"/>
          <w:szCs w:val="28"/>
        </w:rPr>
        <w:t>)</w:t>
      </w:r>
      <w:r w:rsidR="00CE7314" w:rsidRPr="005E3F86">
        <w:rPr>
          <w:sz w:val="28"/>
          <w:szCs w:val="28"/>
        </w:rPr>
        <w:t>.</w:t>
      </w:r>
    </w:p>
    <w:p w:rsidR="00095F07" w:rsidRPr="00287CB8" w:rsidRDefault="00095F07" w:rsidP="001135BB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045456" w:rsidRPr="00E50D84" w:rsidRDefault="005E3F86" w:rsidP="001135BB">
      <w:pPr>
        <w:pStyle w:val="3"/>
        <w:ind w:firstLine="709"/>
        <w:jc w:val="center"/>
        <w:rPr>
          <w:b w:val="0"/>
          <w:szCs w:val="28"/>
        </w:rPr>
      </w:pPr>
      <w:r>
        <w:rPr>
          <w:szCs w:val="28"/>
        </w:rPr>
        <w:t>3</w:t>
      </w:r>
      <w:r w:rsidR="001D148E" w:rsidRPr="00E50D84">
        <w:rPr>
          <w:szCs w:val="28"/>
        </w:rPr>
        <w:t xml:space="preserve">. </w:t>
      </w:r>
      <w:r w:rsidR="00095F07" w:rsidRPr="00E50D84">
        <w:rPr>
          <w:szCs w:val="28"/>
        </w:rPr>
        <w:t>Сельское хозяйство</w:t>
      </w:r>
    </w:p>
    <w:p w:rsidR="00095F07" w:rsidRPr="00E50D84" w:rsidRDefault="00095F07" w:rsidP="001135BB">
      <w:pPr>
        <w:ind w:firstLine="709"/>
      </w:pPr>
    </w:p>
    <w:p w:rsidR="007A5D85" w:rsidRDefault="00C446A9" w:rsidP="00420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D85">
        <w:rPr>
          <w:sz w:val="28"/>
          <w:szCs w:val="28"/>
        </w:rPr>
        <w:t>рогноз развития сельского хозяйства на 2015 год и на период до 2018 года разработан с учетом имеющегося в Ловозерском районе производственного потенциала, сложившихся тенденций развития сельскохозяйственных предприятий и личных подсобных хозяйств населения.</w:t>
      </w:r>
    </w:p>
    <w:p w:rsidR="00EF7304" w:rsidRDefault="007863B2" w:rsidP="00420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F7304">
        <w:rPr>
          <w:sz w:val="28"/>
          <w:szCs w:val="28"/>
        </w:rPr>
        <w:t xml:space="preserve"> 2018 году прогнозируется увеличение поголовья оленей в хозяйствах всех </w:t>
      </w:r>
      <w:r w:rsidR="00EF23E5">
        <w:rPr>
          <w:sz w:val="28"/>
          <w:szCs w:val="28"/>
        </w:rPr>
        <w:t xml:space="preserve">категорий </w:t>
      </w:r>
      <w:r w:rsidR="00EF7304">
        <w:rPr>
          <w:sz w:val="28"/>
          <w:szCs w:val="28"/>
        </w:rPr>
        <w:t xml:space="preserve">района </w:t>
      </w:r>
      <w:r w:rsidR="008D5D2D">
        <w:rPr>
          <w:sz w:val="28"/>
          <w:szCs w:val="28"/>
        </w:rPr>
        <w:t xml:space="preserve">на </w:t>
      </w:r>
      <w:r w:rsidR="000D3BD5">
        <w:rPr>
          <w:sz w:val="28"/>
          <w:szCs w:val="28"/>
        </w:rPr>
        <w:t>3,9</w:t>
      </w:r>
      <w:r w:rsidR="008D5D2D">
        <w:rPr>
          <w:sz w:val="28"/>
          <w:szCs w:val="28"/>
        </w:rPr>
        <w:t>% к уровню 2014 года (</w:t>
      </w:r>
      <w:r w:rsidR="00EF23E5">
        <w:rPr>
          <w:sz w:val="28"/>
          <w:szCs w:val="28"/>
        </w:rPr>
        <w:t>53 640 голов</w:t>
      </w:r>
      <w:r w:rsidR="008D5D2D">
        <w:rPr>
          <w:sz w:val="28"/>
          <w:szCs w:val="28"/>
        </w:rPr>
        <w:t>)</w:t>
      </w:r>
      <w:r w:rsidR="00F32E7B">
        <w:rPr>
          <w:sz w:val="28"/>
          <w:szCs w:val="28"/>
        </w:rPr>
        <w:t>, в том числе</w:t>
      </w:r>
      <w:r w:rsidR="000A373B">
        <w:rPr>
          <w:sz w:val="28"/>
          <w:szCs w:val="28"/>
        </w:rPr>
        <w:t xml:space="preserve"> в кооперативах – </w:t>
      </w:r>
      <w:r w:rsidR="008D5D2D">
        <w:rPr>
          <w:sz w:val="28"/>
          <w:szCs w:val="28"/>
        </w:rPr>
        <w:t xml:space="preserve">на </w:t>
      </w:r>
      <w:r w:rsidR="000D3BD5">
        <w:rPr>
          <w:sz w:val="28"/>
          <w:szCs w:val="28"/>
        </w:rPr>
        <w:t>7,9</w:t>
      </w:r>
      <w:r w:rsidR="000A373B">
        <w:rPr>
          <w:sz w:val="28"/>
          <w:szCs w:val="28"/>
        </w:rPr>
        <w:t>% к уровню 2014 года</w:t>
      </w:r>
      <w:r w:rsidR="008D5D2D">
        <w:rPr>
          <w:sz w:val="28"/>
          <w:szCs w:val="28"/>
        </w:rPr>
        <w:t xml:space="preserve"> (5</w:t>
      </w:r>
      <w:r w:rsidR="000D3BD5">
        <w:rPr>
          <w:sz w:val="28"/>
          <w:szCs w:val="28"/>
        </w:rPr>
        <w:t>2 5</w:t>
      </w:r>
      <w:r w:rsidR="008D5D2D">
        <w:rPr>
          <w:sz w:val="28"/>
          <w:szCs w:val="28"/>
        </w:rPr>
        <w:t>00 голов</w:t>
      </w:r>
      <w:r w:rsidR="000A373B">
        <w:rPr>
          <w:sz w:val="28"/>
          <w:szCs w:val="28"/>
        </w:rPr>
        <w:t>)</w:t>
      </w:r>
      <w:r w:rsidR="00E72735">
        <w:rPr>
          <w:sz w:val="28"/>
          <w:szCs w:val="28"/>
        </w:rPr>
        <w:t>.</w:t>
      </w:r>
    </w:p>
    <w:p w:rsidR="00E72735" w:rsidRDefault="003065DE" w:rsidP="00420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Выходное п</w:t>
      </w:r>
      <w:r w:rsidR="00E72735">
        <w:rPr>
          <w:sz w:val="28"/>
          <w:szCs w:val="28"/>
        </w:rPr>
        <w:t xml:space="preserve">оголовье </w:t>
      </w:r>
      <w:r>
        <w:rPr>
          <w:sz w:val="28"/>
          <w:szCs w:val="28"/>
        </w:rPr>
        <w:t xml:space="preserve">крупного рогатого скота на уровне 98,2% к уровню 2014 года (347 голов), в том числе </w:t>
      </w:r>
      <w:r w:rsidR="00E72735">
        <w:rPr>
          <w:sz w:val="28"/>
          <w:szCs w:val="28"/>
        </w:rPr>
        <w:t xml:space="preserve">дойного стада </w:t>
      </w:r>
      <w:r>
        <w:rPr>
          <w:sz w:val="28"/>
          <w:szCs w:val="28"/>
        </w:rPr>
        <w:t xml:space="preserve">– </w:t>
      </w:r>
      <w:r w:rsidR="00E72735">
        <w:rPr>
          <w:sz w:val="28"/>
          <w:szCs w:val="28"/>
        </w:rPr>
        <w:t xml:space="preserve"> 100% </w:t>
      </w:r>
      <w:r w:rsidR="00FF2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уровню 2014 года </w:t>
      </w:r>
      <w:r w:rsidR="00562D8A">
        <w:rPr>
          <w:sz w:val="28"/>
          <w:szCs w:val="28"/>
        </w:rPr>
        <w:t>(181 голова)</w:t>
      </w:r>
      <w:r w:rsidR="00DD6B6C">
        <w:rPr>
          <w:sz w:val="28"/>
          <w:szCs w:val="28"/>
        </w:rPr>
        <w:t>.</w:t>
      </w:r>
    </w:p>
    <w:p w:rsidR="00CC5867" w:rsidRDefault="00CC5867" w:rsidP="00420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частном секторе наблюдается ежегодное снижение поголовья оленей и крупного рогатого скота. Причина тому – дорогие корма, трудоемкость процесса, </w:t>
      </w:r>
      <w:r w:rsidR="004F6F95">
        <w:rPr>
          <w:sz w:val="28"/>
          <w:szCs w:val="28"/>
        </w:rPr>
        <w:t xml:space="preserve">дорогое </w:t>
      </w:r>
      <w:r>
        <w:rPr>
          <w:sz w:val="28"/>
          <w:szCs w:val="28"/>
        </w:rPr>
        <w:t>содержание.</w:t>
      </w:r>
    </w:p>
    <w:p w:rsidR="00302B51" w:rsidRDefault="00A5703A" w:rsidP="003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первому </w:t>
      </w:r>
      <w:r w:rsidRPr="00A5703A">
        <w:rPr>
          <w:i/>
          <w:sz w:val="28"/>
          <w:szCs w:val="28"/>
        </w:rPr>
        <w:t>варианту</w:t>
      </w:r>
      <w:r>
        <w:rPr>
          <w:sz w:val="28"/>
          <w:szCs w:val="28"/>
        </w:rPr>
        <w:t xml:space="preserve"> </w:t>
      </w:r>
      <w:r w:rsidR="00302B51">
        <w:rPr>
          <w:sz w:val="28"/>
          <w:szCs w:val="28"/>
        </w:rPr>
        <w:t>в хозяйствах всех категорий района</w:t>
      </w:r>
      <w:r w:rsidR="00B32264">
        <w:rPr>
          <w:sz w:val="28"/>
          <w:szCs w:val="28"/>
        </w:rPr>
        <w:t xml:space="preserve"> п</w:t>
      </w:r>
      <w:r w:rsidR="00B32264" w:rsidRPr="00A5703A">
        <w:rPr>
          <w:sz w:val="28"/>
          <w:szCs w:val="28"/>
        </w:rPr>
        <w:t>роизводство</w:t>
      </w:r>
      <w:r w:rsidR="00B32264">
        <w:rPr>
          <w:sz w:val="28"/>
          <w:szCs w:val="28"/>
        </w:rPr>
        <w:t xml:space="preserve"> мяса </w:t>
      </w:r>
      <w:r w:rsidR="00302B51" w:rsidRPr="00302B51">
        <w:rPr>
          <w:sz w:val="28"/>
          <w:szCs w:val="28"/>
        </w:rPr>
        <w:t>составит</w:t>
      </w:r>
      <w:r w:rsidR="00302B51">
        <w:rPr>
          <w:sz w:val="28"/>
          <w:szCs w:val="28"/>
        </w:rPr>
        <w:t xml:space="preserve"> 490,4 тонн (1</w:t>
      </w:r>
      <w:r w:rsidR="00F055D8">
        <w:rPr>
          <w:sz w:val="28"/>
          <w:szCs w:val="28"/>
        </w:rPr>
        <w:t>0</w:t>
      </w:r>
      <w:r w:rsidR="00302B51">
        <w:rPr>
          <w:sz w:val="28"/>
          <w:szCs w:val="28"/>
        </w:rPr>
        <w:t>4,</w:t>
      </w:r>
      <w:r w:rsidR="00F055D8">
        <w:rPr>
          <w:sz w:val="28"/>
          <w:szCs w:val="28"/>
        </w:rPr>
        <w:t>3</w:t>
      </w:r>
      <w:r w:rsidR="00302B51">
        <w:rPr>
          <w:sz w:val="28"/>
          <w:szCs w:val="28"/>
        </w:rPr>
        <w:t>% к уровню 201</w:t>
      </w:r>
      <w:r w:rsidR="00F055D8">
        <w:rPr>
          <w:sz w:val="28"/>
          <w:szCs w:val="28"/>
        </w:rPr>
        <w:t>4</w:t>
      </w:r>
      <w:r w:rsidR="00302B51">
        <w:rPr>
          <w:sz w:val="28"/>
          <w:szCs w:val="28"/>
        </w:rPr>
        <w:t xml:space="preserve"> года)</w:t>
      </w:r>
      <w:r w:rsidR="00B847DC">
        <w:rPr>
          <w:sz w:val="28"/>
          <w:szCs w:val="28"/>
        </w:rPr>
        <w:t>.</w:t>
      </w:r>
    </w:p>
    <w:p w:rsidR="00DF2210" w:rsidRDefault="00DF2210" w:rsidP="002F0A1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Второй </w:t>
      </w:r>
      <w:r w:rsidRPr="00EF23E5">
        <w:rPr>
          <w:i/>
          <w:sz w:val="28"/>
          <w:szCs w:val="28"/>
        </w:rPr>
        <w:t>вариант</w:t>
      </w:r>
      <w:r>
        <w:rPr>
          <w:sz w:val="28"/>
          <w:szCs w:val="28"/>
        </w:rPr>
        <w:t xml:space="preserve"> – к 2018 году </w:t>
      </w:r>
      <w:r w:rsidR="002F0A14">
        <w:rPr>
          <w:sz w:val="28"/>
          <w:szCs w:val="28"/>
        </w:rPr>
        <w:t>производство мяса в хозяйствах всех категорий района составит 499,2 тонн</w:t>
      </w:r>
      <w:r w:rsidR="007D7103">
        <w:rPr>
          <w:sz w:val="28"/>
          <w:szCs w:val="28"/>
        </w:rPr>
        <w:t xml:space="preserve"> (106,1% к уровню 2014 года).</w:t>
      </w:r>
    </w:p>
    <w:p w:rsidR="00B847DC" w:rsidRDefault="00B847DC" w:rsidP="00B84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Производство молока в обоих вариантах составит 1 102,5  тонн (108,0% к уровню 2014 года). </w:t>
      </w:r>
    </w:p>
    <w:p w:rsidR="002F0A14" w:rsidRDefault="002F0A14" w:rsidP="002F0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производства  молока в прогнозируемом периоде обусловлено увеличением продуктивности коров.</w:t>
      </w:r>
    </w:p>
    <w:p w:rsidR="00124AFC" w:rsidRPr="00A32529" w:rsidRDefault="006B5FBC" w:rsidP="00ED68B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связи с сокращением площадей посадки и неблагоприятными погодными условиями в 2015 году производство картофеля не достигнет уровня 2014 года и составит 94,5% или 430,0 тонн</w:t>
      </w:r>
      <w:r w:rsidR="00624699">
        <w:rPr>
          <w:sz w:val="28"/>
          <w:szCs w:val="28"/>
        </w:rPr>
        <w:t>. Силоса будет произведено 2 400 тонн (101,4% к уровню 2014 года).</w:t>
      </w:r>
      <w:r w:rsidR="00124AFC" w:rsidRPr="00A32529">
        <w:rPr>
          <w:color w:val="FF0000"/>
          <w:sz w:val="28"/>
          <w:szCs w:val="28"/>
        </w:rPr>
        <w:t xml:space="preserve"> </w:t>
      </w:r>
    </w:p>
    <w:p w:rsidR="00A053FE" w:rsidRPr="00A32529" w:rsidRDefault="00A053FE" w:rsidP="001135BB">
      <w:pPr>
        <w:pStyle w:val="a8"/>
        <w:tabs>
          <w:tab w:val="left" w:pos="1134"/>
        </w:tabs>
        <w:ind w:firstLine="709"/>
        <w:rPr>
          <w:color w:val="FF0000"/>
          <w:sz w:val="28"/>
          <w:szCs w:val="28"/>
        </w:rPr>
      </w:pPr>
    </w:p>
    <w:p w:rsidR="00A07E10" w:rsidRPr="00E14B77" w:rsidRDefault="00344350" w:rsidP="001135BB">
      <w:pPr>
        <w:pStyle w:val="a8"/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D148E" w:rsidRPr="00E14B77">
        <w:rPr>
          <w:b/>
          <w:sz w:val="28"/>
          <w:szCs w:val="28"/>
        </w:rPr>
        <w:t xml:space="preserve">. </w:t>
      </w:r>
      <w:r w:rsidR="00C144FB" w:rsidRPr="00E14B77">
        <w:rPr>
          <w:b/>
          <w:sz w:val="28"/>
          <w:szCs w:val="28"/>
        </w:rPr>
        <w:t>Рынок товаров и услуг</w:t>
      </w:r>
    </w:p>
    <w:p w:rsidR="00A07E10" w:rsidRPr="00E14B77" w:rsidRDefault="00A07E10" w:rsidP="001135BB">
      <w:pPr>
        <w:pStyle w:val="a8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4302E3" w:rsidRDefault="004302E3" w:rsidP="001135BB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В прогнозном периоде ожидается:</w:t>
      </w:r>
    </w:p>
    <w:p w:rsidR="00D913F2" w:rsidRPr="00EF5D22" w:rsidRDefault="004302E3" w:rsidP="001135BB">
      <w:pPr>
        <w:pStyle w:val="a8"/>
        <w:ind w:firstLine="709"/>
        <w:rPr>
          <w:sz w:val="28"/>
          <w:szCs w:val="28"/>
        </w:rPr>
      </w:pPr>
      <w:r w:rsidRPr="004302E3">
        <w:rPr>
          <w:sz w:val="28"/>
          <w:szCs w:val="28"/>
        </w:rPr>
        <w:t>-</w:t>
      </w:r>
      <w:r>
        <w:rPr>
          <w:sz w:val="28"/>
          <w:szCs w:val="28"/>
        </w:rPr>
        <w:t xml:space="preserve"> по</w:t>
      </w:r>
      <w:r>
        <w:rPr>
          <w:i/>
          <w:sz w:val="28"/>
          <w:szCs w:val="28"/>
        </w:rPr>
        <w:t xml:space="preserve"> первому варианту</w:t>
      </w:r>
      <w:r>
        <w:rPr>
          <w:sz w:val="28"/>
          <w:szCs w:val="28"/>
        </w:rPr>
        <w:t xml:space="preserve"> </w:t>
      </w:r>
      <w:r w:rsidR="000A1EA1" w:rsidRPr="00EF5D22">
        <w:rPr>
          <w:sz w:val="28"/>
          <w:szCs w:val="28"/>
        </w:rPr>
        <w:t xml:space="preserve">ожидается рост физических объемов оборота розничной торговли на </w:t>
      </w:r>
      <w:r w:rsidR="00D913F2" w:rsidRPr="00EF5D22">
        <w:rPr>
          <w:sz w:val="28"/>
          <w:szCs w:val="28"/>
        </w:rPr>
        <w:t>1,0</w:t>
      </w:r>
      <w:r w:rsidR="000A1EA1" w:rsidRPr="00EF5D22">
        <w:rPr>
          <w:sz w:val="28"/>
          <w:szCs w:val="28"/>
        </w:rPr>
        <w:t>%</w:t>
      </w:r>
      <w:r w:rsidR="00366E1A" w:rsidRPr="00EF5D22">
        <w:rPr>
          <w:sz w:val="28"/>
          <w:szCs w:val="28"/>
        </w:rPr>
        <w:t xml:space="preserve"> к уровню 201</w:t>
      </w:r>
      <w:r w:rsidR="00D913F2" w:rsidRPr="00EF5D22">
        <w:rPr>
          <w:sz w:val="28"/>
          <w:szCs w:val="28"/>
        </w:rPr>
        <w:t>4</w:t>
      </w:r>
      <w:r w:rsidR="00366E1A" w:rsidRPr="00EF5D22">
        <w:rPr>
          <w:sz w:val="28"/>
          <w:szCs w:val="28"/>
        </w:rPr>
        <w:t xml:space="preserve"> года</w:t>
      </w:r>
      <w:r w:rsidR="00D913F2" w:rsidRPr="00EF5D22">
        <w:rPr>
          <w:sz w:val="28"/>
          <w:szCs w:val="28"/>
        </w:rPr>
        <w:t xml:space="preserve">, общественного питания – </w:t>
      </w:r>
      <w:r w:rsidR="003A6B6C" w:rsidRPr="00EF5D22">
        <w:rPr>
          <w:sz w:val="28"/>
          <w:szCs w:val="28"/>
        </w:rPr>
        <w:t>13,8</w:t>
      </w:r>
      <w:r w:rsidR="00D913F2" w:rsidRPr="00EF5D22">
        <w:rPr>
          <w:sz w:val="28"/>
          <w:szCs w:val="28"/>
        </w:rPr>
        <w:t>% к уровню 2014 года, объема платных услуг – 2,6%.</w:t>
      </w:r>
    </w:p>
    <w:p w:rsidR="00D30169" w:rsidRDefault="000A1EA1" w:rsidP="001135BB">
      <w:pPr>
        <w:pStyle w:val="a8"/>
        <w:ind w:firstLine="709"/>
        <w:rPr>
          <w:sz w:val="28"/>
          <w:szCs w:val="28"/>
        </w:rPr>
      </w:pPr>
      <w:r w:rsidRPr="00EF5D22">
        <w:rPr>
          <w:sz w:val="28"/>
          <w:szCs w:val="28"/>
        </w:rPr>
        <w:t xml:space="preserve"> </w:t>
      </w:r>
      <w:r w:rsidR="00D913F2" w:rsidRPr="00EF5D22">
        <w:rPr>
          <w:sz w:val="28"/>
          <w:szCs w:val="28"/>
        </w:rPr>
        <w:t>- по</w:t>
      </w:r>
      <w:r w:rsidR="00D913F2" w:rsidRPr="00EF5D22">
        <w:rPr>
          <w:i/>
          <w:sz w:val="28"/>
          <w:szCs w:val="28"/>
        </w:rPr>
        <w:t xml:space="preserve"> </w:t>
      </w:r>
      <w:r w:rsidR="00466113" w:rsidRPr="00EF5D22">
        <w:rPr>
          <w:i/>
          <w:sz w:val="28"/>
          <w:szCs w:val="28"/>
        </w:rPr>
        <w:t>вто</w:t>
      </w:r>
      <w:r w:rsidR="00D913F2" w:rsidRPr="00EF5D22">
        <w:rPr>
          <w:i/>
          <w:sz w:val="28"/>
          <w:szCs w:val="28"/>
        </w:rPr>
        <w:t>рому варианту</w:t>
      </w:r>
      <w:r w:rsidR="00D913F2" w:rsidRPr="00EF5D22">
        <w:rPr>
          <w:sz w:val="28"/>
          <w:szCs w:val="28"/>
        </w:rPr>
        <w:t xml:space="preserve"> ожидается рост физических объемов оборота розничной торговли на </w:t>
      </w:r>
      <w:r w:rsidR="00466113" w:rsidRPr="00EF5D22">
        <w:rPr>
          <w:sz w:val="28"/>
          <w:szCs w:val="28"/>
        </w:rPr>
        <w:t>3</w:t>
      </w:r>
      <w:r w:rsidR="00D913F2" w:rsidRPr="00EF5D22">
        <w:rPr>
          <w:sz w:val="28"/>
          <w:szCs w:val="28"/>
        </w:rPr>
        <w:t xml:space="preserve">,0% к уровню 2014 года, общественного питания – </w:t>
      </w:r>
      <w:r w:rsidR="00783EDD" w:rsidRPr="00EF5D22">
        <w:rPr>
          <w:sz w:val="28"/>
          <w:szCs w:val="28"/>
        </w:rPr>
        <w:t>6,0</w:t>
      </w:r>
      <w:r w:rsidR="00D913F2" w:rsidRPr="00EF5D22">
        <w:rPr>
          <w:sz w:val="28"/>
          <w:szCs w:val="28"/>
        </w:rPr>
        <w:t>% к уровню 2014 года, объема платных услуг – 2,6%.</w:t>
      </w:r>
    </w:p>
    <w:p w:rsidR="004A506C" w:rsidRDefault="004A506C" w:rsidP="001135BB">
      <w:pPr>
        <w:pStyle w:val="a8"/>
        <w:ind w:firstLine="709"/>
        <w:rPr>
          <w:sz w:val="28"/>
          <w:szCs w:val="28"/>
        </w:rPr>
      </w:pPr>
    </w:p>
    <w:p w:rsidR="004A506C" w:rsidRDefault="003A5DAB" w:rsidP="004A506C">
      <w:pPr>
        <w:pStyle w:val="a8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A506C">
        <w:rPr>
          <w:b/>
          <w:sz w:val="28"/>
          <w:szCs w:val="28"/>
        </w:rPr>
        <w:t>. Малое и среднее предпринимательство</w:t>
      </w:r>
    </w:p>
    <w:p w:rsidR="004A506C" w:rsidRDefault="004A506C" w:rsidP="004A506C">
      <w:pPr>
        <w:pStyle w:val="a8"/>
        <w:ind w:firstLine="709"/>
        <w:rPr>
          <w:sz w:val="28"/>
          <w:szCs w:val="28"/>
        </w:rPr>
      </w:pPr>
    </w:p>
    <w:p w:rsidR="00516F88" w:rsidRDefault="002C365D" w:rsidP="001135BB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В прогнозном периоде ожидается сохранение количества действующих субъектов МСП в Ловозерском районе.</w:t>
      </w:r>
    </w:p>
    <w:p w:rsidR="002C365D" w:rsidRPr="00F21DBE" w:rsidRDefault="002C365D" w:rsidP="001135BB">
      <w:pPr>
        <w:pStyle w:val="a8"/>
        <w:ind w:firstLine="709"/>
        <w:rPr>
          <w:sz w:val="28"/>
          <w:szCs w:val="28"/>
        </w:rPr>
      </w:pPr>
    </w:p>
    <w:bookmarkEnd w:id="3"/>
    <w:p w:rsidR="0006211D" w:rsidRPr="00F82C96" w:rsidRDefault="00E24F50" w:rsidP="001135BB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092D" w:rsidRPr="00F82C96">
        <w:rPr>
          <w:b/>
          <w:sz w:val="28"/>
          <w:szCs w:val="28"/>
        </w:rPr>
        <w:t>. </w:t>
      </w:r>
      <w:r w:rsidR="0006211D" w:rsidRPr="00F82C96">
        <w:rPr>
          <w:b/>
          <w:sz w:val="28"/>
          <w:szCs w:val="28"/>
        </w:rPr>
        <w:t>Инвестиции</w:t>
      </w:r>
    </w:p>
    <w:p w:rsidR="0006211D" w:rsidRPr="00F82C96" w:rsidRDefault="0006211D" w:rsidP="001135BB">
      <w:pPr>
        <w:ind w:firstLine="709"/>
      </w:pPr>
    </w:p>
    <w:p w:rsidR="00E25CBA" w:rsidRPr="00C5465B" w:rsidRDefault="00F71023" w:rsidP="0011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инвестиций в основной капитал за счет всех источников финансирования </w:t>
      </w:r>
      <w:r w:rsidR="009702A3">
        <w:rPr>
          <w:sz w:val="28"/>
          <w:szCs w:val="28"/>
        </w:rPr>
        <w:t xml:space="preserve">на прогнозный период сформированы с учетом замедления инвестиционной активности  </w:t>
      </w:r>
      <w:r w:rsidR="00866ACC">
        <w:rPr>
          <w:sz w:val="28"/>
          <w:szCs w:val="28"/>
        </w:rPr>
        <w:t>бюджетных учреждений.</w:t>
      </w:r>
    </w:p>
    <w:p w:rsidR="00434C93" w:rsidRPr="00866ACC" w:rsidRDefault="00155338" w:rsidP="001135BB">
      <w:pPr>
        <w:ind w:firstLine="709"/>
        <w:jc w:val="both"/>
        <w:rPr>
          <w:sz w:val="28"/>
          <w:szCs w:val="28"/>
        </w:rPr>
      </w:pPr>
      <w:r w:rsidRPr="00866ACC">
        <w:rPr>
          <w:i/>
          <w:sz w:val="28"/>
          <w:szCs w:val="28"/>
        </w:rPr>
        <w:t>По первому варианту</w:t>
      </w:r>
      <w:r w:rsidRPr="00866ACC">
        <w:rPr>
          <w:sz w:val="28"/>
          <w:szCs w:val="28"/>
        </w:rPr>
        <w:t xml:space="preserve"> в 2016 – 2018 годах прогнозируется </w:t>
      </w:r>
      <w:r w:rsidR="00202041" w:rsidRPr="00866ACC">
        <w:rPr>
          <w:sz w:val="28"/>
          <w:szCs w:val="28"/>
        </w:rPr>
        <w:t xml:space="preserve">снижение инвестиций </w:t>
      </w:r>
      <w:r w:rsidRPr="00866ACC">
        <w:rPr>
          <w:sz w:val="28"/>
          <w:szCs w:val="28"/>
        </w:rPr>
        <w:t xml:space="preserve">активности </w:t>
      </w:r>
      <w:r w:rsidR="00202041" w:rsidRPr="00866ACC">
        <w:rPr>
          <w:sz w:val="28"/>
          <w:szCs w:val="28"/>
        </w:rPr>
        <w:t>за счет средств бюджетной системы</w:t>
      </w:r>
      <w:r w:rsidR="00434C93" w:rsidRPr="00866ACC">
        <w:rPr>
          <w:sz w:val="28"/>
          <w:szCs w:val="28"/>
        </w:rPr>
        <w:t xml:space="preserve">. Доля бюджетных средств в общем объеме инвестиций составит от 13,5% в 2016 году до </w:t>
      </w:r>
      <w:r w:rsidR="00202041" w:rsidRPr="00866ACC">
        <w:rPr>
          <w:sz w:val="28"/>
          <w:szCs w:val="28"/>
        </w:rPr>
        <w:t xml:space="preserve"> </w:t>
      </w:r>
      <w:r w:rsidR="00434C93" w:rsidRPr="00866ACC">
        <w:rPr>
          <w:sz w:val="28"/>
          <w:szCs w:val="28"/>
        </w:rPr>
        <w:t>16,6% в 2018 году.</w:t>
      </w:r>
    </w:p>
    <w:p w:rsidR="00866ACC" w:rsidRPr="00866ACC" w:rsidRDefault="00866ACC" w:rsidP="001135BB">
      <w:pPr>
        <w:ind w:firstLine="709"/>
        <w:jc w:val="both"/>
        <w:rPr>
          <w:sz w:val="28"/>
          <w:szCs w:val="28"/>
        </w:rPr>
      </w:pPr>
      <w:r w:rsidRPr="00866ACC">
        <w:rPr>
          <w:sz w:val="28"/>
          <w:szCs w:val="28"/>
        </w:rPr>
        <w:t>В структуре источников финансирования инвестиций в основной капитал в 2016 – 2018 годах будут преобладать собственные средства предприятий и заемные средства других предприятий (86,5% в 2016 году и 83,4% в 2018 году).</w:t>
      </w:r>
    </w:p>
    <w:p w:rsidR="00504F9C" w:rsidRDefault="00866ACC" w:rsidP="001135BB">
      <w:pPr>
        <w:ind w:firstLine="709"/>
        <w:jc w:val="both"/>
        <w:rPr>
          <w:sz w:val="28"/>
          <w:szCs w:val="28"/>
        </w:rPr>
      </w:pPr>
      <w:r w:rsidRPr="003428EC">
        <w:rPr>
          <w:sz w:val="28"/>
          <w:szCs w:val="28"/>
        </w:rPr>
        <w:t>На о</w:t>
      </w:r>
      <w:r w:rsidR="00754946" w:rsidRPr="003428EC">
        <w:rPr>
          <w:sz w:val="28"/>
          <w:szCs w:val="28"/>
        </w:rPr>
        <w:t>сновном предприятии Ловозерского района – ООО «Ловозерский горно-обогатительный комбинат» в соответствии с технико-экономическим обоснованием «Увеличение добычи на руднике «Карнасурт с применением самоходной техники» планируются мероприятия по</w:t>
      </w:r>
      <w:r w:rsidR="002D5816" w:rsidRPr="003428EC">
        <w:rPr>
          <w:sz w:val="28"/>
          <w:szCs w:val="28"/>
        </w:rPr>
        <w:t xml:space="preserve"> </w:t>
      </w:r>
      <w:r w:rsidR="00754946" w:rsidRPr="003428EC">
        <w:rPr>
          <w:sz w:val="28"/>
          <w:szCs w:val="28"/>
        </w:rPr>
        <w:t>реконструкции рудника «Карнасурт»</w:t>
      </w:r>
      <w:r w:rsidR="002D5816" w:rsidRPr="003428EC">
        <w:rPr>
          <w:sz w:val="28"/>
          <w:szCs w:val="28"/>
        </w:rPr>
        <w:t xml:space="preserve"> и</w:t>
      </w:r>
      <w:r w:rsidR="00546C63" w:rsidRPr="003428EC">
        <w:rPr>
          <w:sz w:val="28"/>
          <w:szCs w:val="28"/>
        </w:rPr>
        <w:t xml:space="preserve"> </w:t>
      </w:r>
      <w:r w:rsidR="002D5816" w:rsidRPr="003428EC">
        <w:rPr>
          <w:sz w:val="28"/>
          <w:szCs w:val="28"/>
        </w:rPr>
        <w:t>приобретение высокопроизводительного оборудования</w:t>
      </w:r>
      <w:r w:rsidR="00754946" w:rsidRPr="003428EC">
        <w:rPr>
          <w:sz w:val="28"/>
          <w:szCs w:val="28"/>
        </w:rPr>
        <w:t>.</w:t>
      </w:r>
    </w:p>
    <w:p w:rsidR="003428EC" w:rsidRDefault="003428EC" w:rsidP="0011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второму варианту </w:t>
      </w:r>
      <w:r>
        <w:rPr>
          <w:sz w:val="28"/>
          <w:szCs w:val="28"/>
        </w:rPr>
        <w:t>доля бюджетных средств в общем объеме инвестиций составит 28,6% в 2016 году и 40,4% в 2018 году.</w:t>
      </w:r>
    </w:p>
    <w:p w:rsidR="0067490F" w:rsidRDefault="0067490F" w:rsidP="0011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– 2018 годах планируется строительство</w:t>
      </w:r>
      <w:r w:rsidR="0058675A">
        <w:rPr>
          <w:sz w:val="28"/>
          <w:szCs w:val="28"/>
        </w:rPr>
        <w:t xml:space="preserve"> объекта «О</w:t>
      </w:r>
      <w:r>
        <w:rPr>
          <w:sz w:val="28"/>
          <w:szCs w:val="28"/>
        </w:rPr>
        <w:t>бщеобразовательн</w:t>
      </w:r>
      <w:r w:rsidR="0058675A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58675A">
        <w:rPr>
          <w:sz w:val="28"/>
          <w:szCs w:val="28"/>
        </w:rPr>
        <w:t>а</w:t>
      </w:r>
      <w:r>
        <w:rPr>
          <w:sz w:val="28"/>
          <w:szCs w:val="28"/>
        </w:rPr>
        <w:t xml:space="preserve"> на 50 человек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раснощелье</w:t>
      </w:r>
      <w:proofErr w:type="spellEnd"/>
      <w:r w:rsidR="0058675A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lastRenderedPageBreak/>
        <w:t>реализации государственной программы Мурманской области «Развитие образования в Мурманской области» на 2014 – 2020 годы</w:t>
      </w:r>
      <w:r w:rsidR="00C3040B">
        <w:rPr>
          <w:sz w:val="28"/>
          <w:szCs w:val="28"/>
        </w:rPr>
        <w:t xml:space="preserve">, строительство объекта «Всесезонный туристический комплекс «Музей под открытым небом на </w:t>
      </w:r>
      <w:proofErr w:type="spellStart"/>
      <w:r w:rsidR="00C3040B">
        <w:rPr>
          <w:sz w:val="28"/>
          <w:szCs w:val="28"/>
        </w:rPr>
        <w:t>оз.Кривое</w:t>
      </w:r>
      <w:proofErr w:type="spellEnd"/>
      <w:r w:rsidR="00C3040B">
        <w:rPr>
          <w:sz w:val="28"/>
          <w:szCs w:val="28"/>
        </w:rPr>
        <w:t xml:space="preserve">» в рамках реализации комплексного инвестиционного </w:t>
      </w:r>
      <w:r w:rsidR="00945C8D">
        <w:rPr>
          <w:sz w:val="28"/>
          <w:szCs w:val="28"/>
        </w:rPr>
        <w:t>плана модернизации монопрофильного городского поселения Ревда</w:t>
      </w:r>
      <w:r>
        <w:rPr>
          <w:sz w:val="28"/>
          <w:szCs w:val="28"/>
        </w:rPr>
        <w:t>.</w:t>
      </w:r>
    </w:p>
    <w:p w:rsidR="0058675A" w:rsidRDefault="0058675A" w:rsidP="0011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866ACC">
        <w:rPr>
          <w:sz w:val="28"/>
          <w:szCs w:val="28"/>
        </w:rPr>
        <w:t>собственны</w:t>
      </w:r>
      <w:r>
        <w:rPr>
          <w:sz w:val="28"/>
          <w:szCs w:val="28"/>
        </w:rPr>
        <w:t>х</w:t>
      </w:r>
      <w:r w:rsidRPr="00866ACC">
        <w:rPr>
          <w:sz w:val="28"/>
          <w:szCs w:val="28"/>
        </w:rPr>
        <w:t xml:space="preserve"> сре</w:t>
      </w:r>
      <w:proofErr w:type="gramStart"/>
      <w:r w:rsidRPr="00866ACC">
        <w:rPr>
          <w:sz w:val="28"/>
          <w:szCs w:val="28"/>
        </w:rPr>
        <w:t>дств пр</w:t>
      </w:r>
      <w:proofErr w:type="gramEnd"/>
      <w:r w:rsidRPr="00866ACC">
        <w:rPr>
          <w:sz w:val="28"/>
          <w:szCs w:val="28"/>
        </w:rPr>
        <w:t>едприятий и заемны</w:t>
      </w:r>
      <w:r>
        <w:rPr>
          <w:sz w:val="28"/>
          <w:szCs w:val="28"/>
        </w:rPr>
        <w:t>х</w:t>
      </w:r>
      <w:r w:rsidRPr="00866ACC">
        <w:rPr>
          <w:sz w:val="28"/>
          <w:szCs w:val="28"/>
        </w:rPr>
        <w:t xml:space="preserve"> средств других предприятий</w:t>
      </w:r>
      <w:r>
        <w:rPr>
          <w:sz w:val="28"/>
          <w:szCs w:val="28"/>
        </w:rPr>
        <w:t xml:space="preserve"> в общем объеме инвестиций составит 71,4% в 2016 году и 59,6% в 2018 году.</w:t>
      </w:r>
    </w:p>
    <w:p w:rsidR="00714507" w:rsidRPr="003428EC" w:rsidRDefault="00714507" w:rsidP="001135BB">
      <w:pPr>
        <w:ind w:firstLine="709"/>
        <w:jc w:val="both"/>
        <w:rPr>
          <w:sz w:val="28"/>
          <w:szCs w:val="28"/>
        </w:rPr>
      </w:pPr>
    </w:p>
    <w:p w:rsidR="00D2348F" w:rsidRPr="00784425" w:rsidRDefault="0080200F" w:rsidP="001135BB">
      <w:pPr>
        <w:pStyle w:val="3"/>
        <w:ind w:firstLine="709"/>
        <w:jc w:val="center"/>
        <w:rPr>
          <w:szCs w:val="28"/>
        </w:rPr>
      </w:pPr>
      <w:bookmarkStart w:id="4" w:name="_Toc361997079"/>
      <w:r>
        <w:rPr>
          <w:szCs w:val="28"/>
        </w:rPr>
        <w:t>7</w:t>
      </w:r>
      <w:r w:rsidR="00990640" w:rsidRPr="00784425">
        <w:rPr>
          <w:szCs w:val="28"/>
        </w:rPr>
        <w:t>. </w:t>
      </w:r>
      <w:bookmarkEnd w:id="4"/>
      <w:r w:rsidR="00AD6BB6" w:rsidRPr="00784425">
        <w:rPr>
          <w:szCs w:val="28"/>
        </w:rPr>
        <w:t>Труд и занятость</w:t>
      </w:r>
    </w:p>
    <w:p w:rsidR="00F765BB" w:rsidRDefault="00F765BB" w:rsidP="00784425">
      <w:pPr>
        <w:ind w:firstLine="709"/>
        <w:jc w:val="both"/>
        <w:rPr>
          <w:b/>
          <w:bCs/>
          <w:sz w:val="28"/>
          <w:szCs w:val="28"/>
        </w:rPr>
      </w:pPr>
    </w:p>
    <w:p w:rsidR="002F6B48" w:rsidRPr="002F6B48" w:rsidRDefault="00714CE6" w:rsidP="002F6B48">
      <w:pPr>
        <w:ind w:firstLine="709"/>
        <w:jc w:val="both"/>
        <w:rPr>
          <w:sz w:val="28"/>
          <w:szCs w:val="28"/>
        </w:rPr>
      </w:pPr>
      <w:r w:rsidRPr="002F6B48">
        <w:rPr>
          <w:sz w:val="28"/>
          <w:szCs w:val="28"/>
        </w:rPr>
        <w:t>В прогнозном периоде заработная плата ежегодно будет увеличиваться</w:t>
      </w:r>
      <w:r w:rsidR="008020D9">
        <w:rPr>
          <w:sz w:val="28"/>
          <w:szCs w:val="28"/>
        </w:rPr>
        <w:t xml:space="preserve"> на 6%</w:t>
      </w:r>
      <w:r w:rsidR="008856E9" w:rsidRPr="002F6B48">
        <w:rPr>
          <w:sz w:val="28"/>
          <w:szCs w:val="28"/>
        </w:rPr>
        <w:t>.</w:t>
      </w:r>
    </w:p>
    <w:p w:rsidR="002F6B48" w:rsidRPr="002F6B48" w:rsidRDefault="002F6B48" w:rsidP="002F6B48">
      <w:pPr>
        <w:ind w:firstLine="709"/>
        <w:jc w:val="both"/>
        <w:rPr>
          <w:sz w:val="28"/>
          <w:szCs w:val="28"/>
        </w:rPr>
      </w:pPr>
      <w:r w:rsidRPr="002F6B48">
        <w:rPr>
          <w:sz w:val="28"/>
          <w:szCs w:val="28"/>
        </w:rPr>
        <w:t>П</w:t>
      </w:r>
      <w:r w:rsidR="008856E9" w:rsidRPr="002F6B48">
        <w:rPr>
          <w:sz w:val="28"/>
          <w:szCs w:val="28"/>
        </w:rPr>
        <w:t>о</w:t>
      </w:r>
      <w:r w:rsidR="00714CE6" w:rsidRPr="002F6B48">
        <w:rPr>
          <w:sz w:val="28"/>
          <w:szCs w:val="28"/>
        </w:rPr>
        <w:t xml:space="preserve"> </w:t>
      </w:r>
      <w:r w:rsidR="00714CE6" w:rsidRPr="002F6B48">
        <w:rPr>
          <w:i/>
          <w:sz w:val="28"/>
          <w:szCs w:val="28"/>
        </w:rPr>
        <w:t>перв</w:t>
      </w:r>
      <w:r w:rsidR="008856E9" w:rsidRPr="002F6B48">
        <w:rPr>
          <w:i/>
          <w:sz w:val="28"/>
          <w:szCs w:val="28"/>
        </w:rPr>
        <w:t>ому</w:t>
      </w:r>
      <w:r w:rsidR="00714CE6" w:rsidRPr="002F6B48">
        <w:rPr>
          <w:i/>
          <w:sz w:val="28"/>
          <w:szCs w:val="28"/>
        </w:rPr>
        <w:t xml:space="preserve"> вариант</w:t>
      </w:r>
      <w:r w:rsidR="008856E9" w:rsidRPr="002F6B48">
        <w:rPr>
          <w:i/>
          <w:sz w:val="28"/>
          <w:szCs w:val="28"/>
        </w:rPr>
        <w:t>у</w:t>
      </w:r>
      <w:r w:rsidR="008856E9" w:rsidRPr="002F6B48">
        <w:rPr>
          <w:sz w:val="28"/>
          <w:szCs w:val="28"/>
        </w:rPr>
        <w:t xml:space="preserve"> </w:t>
      </w:r>
      <w:r w:rsidRPr="002F6B48">
        <w:rPr>
          <w:sz w:val="28"/>
          <w:szCs w:val="28"/>
        </w:rPr>
        <w:t>размер среднемесячной заработной платы в 2016 году составит 37</w:t>
      </w:r>
      <w:r>
        <w:rPr>
          <w:sz w:val="28"/>
          <w:szCs w:val="28"/>
        </w:rPr>
        <w:t> </w:t>
      </w:r>
      <w:r w:rsidRPr="002F6B48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Pr="002F6B48">
        <w:rPr>
          <w:sz w:val="28"/>
          <w:szCs w:val="28"/>
        </w:rPr>
        <w:t xml:space="preserve"> рублей (109,0% к уровню 2014 года), в 2018 году – 41</w:t>
      </w:r>
      <w:r>
        <w:rPr>
          <w:sz w:val="28"/>
          <w:szCs w:val="28"/>
        </w:rPr>
        <w:t> </w:t>
      </w:r>
      <w:r w:rsidRPr="002F6B48">
        <w:rPr>
          <w:sz w:val="28"/>
          <w:szCs w:val="28"/>
        </w:rPr>
        <w:t>700</w:t>
      </w:r>
      <w:r>
        <w:rPr>
          <w:sz w:val="28"/>
          <w:szCs w:val="28"/>
        </w:rPr>
        <w:t>,0</w:t>
      </w:r>
      <w:r w:rsidRPr="002F6B48">
        <w:rPr>
          <w:sz w:val="28"/>
          <w:szCs w:val="28"/>
        </w:rPr>
        <w:t xml:space="preserve"> рублей (122,8% к уровню 2014 года).</w:t>
      </w:r>
    </w:p>
    <w:p w:rsidR="002F6B48" w:rsidRDefault="002F6B48" w:rsidP="002F6B48">
      <w:pPr>
        <w:ind w:firstLine="709"/>
        <w:jc w:val="both"/>
        <w:rPr>
          <w:sz w:val="28"/>
          <w:szCs w:val="28"/>
        </w:rPr>
      </w:pPr>
      <w:r w:rsidRPr="002F6B48"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втором</w:t>
      </w:r>
      <w:r w:rsidRPr="002F6B48">
        <w:rPr>
          <w:i/>
          <w:sz w:val="28"/>
          <w:szCs w:val="28"/>
        </w:rPr>
        <w:t>у варианту</w:t>
      </w:r>
      <w:r w:rsidRPr="002F6B48">
        <w:rPr>
          <w:sz w:val="28"/>
          <w:szCs w:val="28"/>
        </w:rPr>
        <w:t xml:space="preserve"> размер среднемесячной заработной платы в 2016 году составит 3</w:t>
      </w:r>
      <w:r>
        <w:rPr>
          <w:sz w:val="28"/>
          <w:szCs w:val="28"/>
        </w:rPr>
        <w:t>7 5</w:t>
      </w:r>
      <w:r w:rsidRPr="002F6B48">
        <w:rPr>
          <w:sz w:val="28"/>
          <w:szCs w:val="28"/>
        </w:rPr>
        <w:t>00</w:t>
      </w:r>
      <w:r>
        <w:rPr>
          <w:sz w:val="28"/>
          <w:szCs w:val="28"/>
        </w:rPr>
        <w:t>,0</w:t>
      </w:r>
      <w:r w:rsidRPr="002F6B48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110,5</w:t>
      </w:r>
      <w:r w:rsidRPr="002F6B48">
        <w:rPr>
          <w:sz w:val="28"/>
          <w:szCs w:val="28"/>
        </w:rPr>
        <w:t>% к уровню 2014 года), в 2018 году – 41</w:t>
      </w:r>
      <w:r>
        <w:rPr>
          <w:sz w:val="28"/>
          <w:szCs w:val="28"/>
        </w:rPr>
        <w:t> </w:t>
      </w:r>
      <w:r w:rsidRPr="002F6B48">
        <w:rPr>
          <w:sz w:val="28"/>
          <w:szCs w:val="28"/>
        </w:rPr>
        <w:t>700</w:t>
      </w:r>
      <w:r>
        <w:rPr>
          <w:sz w:val="28"/>
          <w:szCs w:val="28"/>
        </w:rPr>
        <w:t>,0</w:t>
      </w:r>
      <w:r w:rsidRPr="002F6B48">
        <w:rPr>
          <w:sz w:val="28"/>
          <w:szCs w:val="28"/>
        </w:rPr>
        <w:t xml:space="preserve"> рублей (12</w:t>
      </w:r>
      <w:r>
        <w:rPr>
          <w:sz w:val="28"/>
          <w:szCs w:val="28"/>
        </w:rPr>
        <w:t>6</w:t>
      </w:r>
      <w:r w:rsidRPr="002F6B4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F6B48">
        <w:rPr>
          <w:sz w:val="28"/>
          <w:szCs w:val="28"/>
        </w:rPr>
        <w:t>% к уровню 2014 года).</w:t>
      </w:r>
    </w:p>
    <w:p w:rsidR="00B4574A" w:rsidRDefault="00B4574A" w:rsidP="001135BB">
      <w:pPr>
        <w:pStyle w:val="3"/>
        <w:ind w:firstLine="709"/>
        <w:jc w:val="center"/>
        <w:rPr>
          <w:szCs w:val="28"/>
        </w:rPr>
      </w:pPr>
      <w:bookmarkStart w:id="5" w:name="_Toc361997080"/>
    </w:p>
    <w:p w:rsidR="00E27693" w:rsidRPr="004C7401" w:rsidRDefault="007A7A97" w:rsidP="001135BB">
      <w:pPr>
        <w:pStyle w:val="3"/>
        <w:ind w:firstLine="709"/>
        <w:jc w:val="center"/>
        <w:rPr>
          <w:b w:val="0"/>
          <w:szCs w:val="28"/>
        </w:rPr>
      </w:pPr>
      <w:r>
        <w:rPr>
          <w:szCs w:val="28"/>
        </w:rPr>
        <w:t>8</w:t>
      </w:r>
      <w:r w:rsidR="00683D9C" w:rsidRPr="004C7401">
        <w:rPr>
          <w:szCs w:val="28"/>
        </w:rPr>
        <w:t>. Развитие социальной сферы</w:t>
      </w:r>
    </w:p>
    <w:p w:rsidR="00683D9C" w:rsidRPr="004C7401" w:rsidRDefault="00683D9C" w:rsidP="001135BB">
      <w:pPr>
        <w:ind w:firstLine="709"/>
      </w:pPr>
    </w:p>
    <w:p w:rsidR="00880185" w:rsidRPr="0039578F" w:rsidRDefault="000E2D5C" w:rsidP="001135BB">
      <w:pPr>
        <w:ind w:firstLine="709"/>
        <w:jc w:val="both"/>
        <w:rPr>
          <w:sz w:val="28"/>
          <w:szCs w:val="28"/>
        </w:rPr>
      </w:pPr>
      <w:r w:rsidRPr="0039578F">
        <w:rPr>
          <w:sz w:val="28"/>
          <w:szCs w:val="28"/>
        </w:rPr>
        <w:t>К 201</w:t>
      </w:r>
      <w:r w:rsidR="003B01A9" w:rsidRPr="0039578F">
        <w:rPr>
          <w:sz w:val="28"/>
          <w:szCs w:val="28"/>
        </w:rPr>
        <w:t>8</w:t>
      </w:r>
      <w:r w:rsidRPr="0039578F">
        <w:rPr>
          <w:sz w:val="28"/>
          <w:szCs w:val="28"/>
        </w:rPr>
        <w:t xml:space="preserve"> году численность детей в дошкольных образовательных учреждениях составит 6</w:t>
      </w:r>
      <w:r w:rsidR="00B601F9" w:rsidRPr="0039578F">
        <w:rPr>
          <w:sz w:val="28"/>
          <w:szCs w:val="28"/>
        </w:rPr>
        <w:t>50</w:t>
      </w:r>
      <w:r w:rsidRPr="0039578F">
        <w:rPr>
          <w:sz w:val="28"/>
          <w:szCs w:val="28"/>
        </w:rPr>
        <w:t xml:space="preserve"> человек.</w:t>
      </w:r>
      <w:r w:rsidR="00880185" w:rsidRPr="0039578F">
        <w:rPr>
          <w:sz w:val="28"/>
          <w:szCs w:val="28"/>
        </w:rPr>
        <w:t xml:space="preserve"> </w:t>
      </w:r>
    </w:p>
    <w:p w:rsidR="000E2D5C" w:rsidRPr="0039578F" w:rsidRDefault="00880185" w:rsidP="001135BB">
      <w:pPr>
        <w:ind w:firstLine="709"/>
        <w:jc w:val="both"/>
        <w:rPr>
          <w:sz w:val="28"/>
          <w:szCs w:val="28"/>
        </w:rPr>
      </w:pPr>
      <w:r w:rsidRPr="0039578F">
        <w:rPr>
          <w:sz w:val="28"/>
          <w:szCs w:val="28"/>
        </w:rPr>
        <w:t>Обеспеченность дошкольными образовательными учреждениями в  201</w:t>
      </w:r>
      <w:r w:rsidR="0039578F" w:rsidRPr="0039578F">
        <w:rPr>
          <w:sz w:val="28"/>
          <w:szCs w:val="28"/>
        </w:rPr>
        <w:t>6</w:t>
      </w:r>
      <w:r w:rsidRPr="0039578F">
        <w:rPr>
          <w:sz w:val="28"/>
          <w:szCs w:val="28"/>
        </w:rPr>
        <w:t xml:space="preserve"> – 201</w:t>
      </w:r>
      <w:r w:rsidR="0039578F" w:rsidRPr="0039578F">
        <w:rPr>
          <w:sz w:val="28"/>
          <w:szCs w:val="28"/>
        </w:rPr>
        <w:t>8</w:t>
      </w:r>
      <w:r w:rsidRPr="0039578F">
        <w:rPr>
          <w:sz w:val="28"/>
          <w:szCs w:val="28"/>
        </w:rPr>
        <w:t xml:space="preserve"> годах составит 9</w:t>
      </w:r>
      <w:r w:rsidR="0039578F" w:rsidRPr="0039578F">
        <w:rPr>
          <w:sz w:val="28"/>
          <w:szCs w:val="28"/>
        </w:rPr>
        <w:t>4</w:t>
      </w:r>
      <w:r w:rsidRPr="0039578F">
        <w:rPr>
          <w:sz w:val="28"/>
          <w:szCs w:val="28"/>
        </w:rPr>
        <w:t xml:space="preserve"> – 98 мест на 100 детей в возрасте 1-6 лет.</w:t>
      </w:r>
      <w:r w:rsidR="000E2D5C" w:rsidRPr="0039578F">
        <w:rPr>
          <w:sz w:val="28"/>
          <w:szCs w:val="28"/>
        </w:rPr>
        <w:t xml:space="preserve"> </w:t>
      </w:r>
    </w:p>
    <w:p w:rsidR="00760580" w:rsidRPr="00AF5A00" w:rsidRDefault="00760580" w:rsidP="00AF5A00">
      <w:pPr>
        <w:ind w:firstLine="709"/>
        <w:jc w:val="both"/>
        <w:rPr>
          <w:sz w:val="28"/>
          <w:szCs w:val="28"/>
        </w:rPr>
      </w:pPr>
      <w:r w:rsidRPr="00AF5A00">
        <w:rPr>
          <w:sz w:val="28"/>
          <w:szCs w:val="28"/>
        </w:rPr>
        <w:t xml:space="preserve">Увеличение показателей  обеспеченности в расчете на 10 тысяч населения площадью жилых квартир объясняется вводом в эксплуатацию 60-квартирного жилого дома </w:t>
      </w:r>
      <w:proofErr w:type="gramStart"/>
      <w:r w:rsidRPr="00AF5A00">
        <w:rPr>
          <w:sz w:val="28"/>
          <w:szCs w:val="28"/>
        </w:rPr>
        <w:t>в</w:t>
      </w:r>
      <w:proofErr w:type="gramEnd"/>
      <w:r w:rsidRPr="00AF5A00">
        <w:rPr>
          <w:sz w:val="28"/>
          <w:szCs w:val="28"/>
        </w:rPr>
        <w:t xml:space="preserve"> </w:t>
      </w:r>
      <w:proofErr w:type="gramStart"/>
      <w:r w:rsidRPr="00AF5A00">
        <w:rPr>
          <w:sz w:val="28"/>
          <w:szCs w:val="28"/>
        </w:rPr>
        <w:t>с</w:t>
      </w:r>
      <w:proofErr w:type="gramEnd"/>
      <w:r w:rsidRPr="00AF5A00">
        <w:rPr>
          <w:sz w:val="28"/>
          <w:szCs w:val="28"/>
        </w:rPr>
        <w:t>. Ловозеро и сокращением численности населения.</w:t>
      </w:r>
    </w:p>
    <w:p w:rsidR="00FD278F" w:rsidRPr="00AF5A00" w:rsidRDefault="00B45613" w:rsidP="00AF5A00">
      <w:pPr>
        <w:ind w:firstLine="709"/>
        <w:jc w:val="both"/>
        <w:rPr>
          <w:sz w:val="28"/>
          <w:szCs w:val="28"/>
        </w:rPr>
      </w:pPr>
      <w:r w:rsidRPr="00AF5A00">
        <w:rPr>
          <w:sz w:val="28"/>
          <w:szCs w:val="28"/>
        </w:rPr>
        <w:t xml:space="preserve">Снижение значения показателя «площадь ветхого и аварийного фонда в % к общей площади жилого фонда» в прогнозном периоде обусловлено ликвидацией данного жилого фонда и вводом в эксплуатацию 60-квартирного жилого дома </w:t>
      </w:r>
      <w:proofErr w:type="gramStart"/>
      <w:r w:rsidRPr="00AF5A00">
        <w:rPr>
          <w:sz w:val="28"/>
          <w:szCs w:val="28"/>
        </w:rPr>
        <w:t>в</w:t>
      </w:r>
      <w:proofErr w:type="gramEnd"/>
      <w:r w:rsidRPr="00AF5A00">
        <w:rPr>
          <w:sz w:val="28"/>
          <w:szCs w:val="28"/>
        </w:rPr>
        <w:t xml:space="preserve"> с. Ловозеро.</w:t>
      </w:r>
      <w:bookmarkEnd w:id="5"/>
    </w:p>
    <w:p w:rsidR="00B4574A" w:rsidRDefault="00B4574A" w:rsidP="00933DA6">
      <w:pPr>
        <w:ind w:firstLine="709"/>
        <w:jc w:val="center"/>
        <w:rPr>
          <w:b/>
          <w:sz w:val="28"/>
          <w:szCs w:val="28"/>
        </w:rPr>
      </w:pPr>
      <w:bookmarkStart w:id="6" w:name="_GoBack"/>
      <w:bookmarkEnd w:id="6"/>
    </w:p>
    <w:p w:rsidR="00933DA6" w:rsidRPr="001C4375" w:rsidRDefault="007A7A97" w:rsidP="00933D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367C0">
        <w:rPr>
          <w:b/>
          <w:sz w:val="28"/>
          <w:szCs w:val="28"/>
        </w:rPr>
        <w:t>.</w:t>
      </w:r>
      <w:r w:rsidR="00933DA6" w:rsidRPr="001C4375">
        <w:rPr>
          <w:b/>
          <w:sz w:val="28"/>
          <w:szCs w:val="28"/>
        </w:rPr>
        <w:t xml:space="preserve"> Доходы бюджета</w:t>
      </w:r>
    </w:p>
    <w:p w:rsidR="00933DA6" w:rsidRPr="00A40F05" w:rsidRDefault="00933DA6" w:rsidP="00933DA6">
      <w:pPr>
        <w:pStyle w:val="a3"/>
        <w:ind w:firstLine="709"/>
        <w:rPr>
          <w:b/>
          <w:sz w:val="28"/>
          <w:szCs w:val="28"/>
        </w:rPr>
      </w:pPr>
    </w:p>
    <w:p w:rsidR="00933DA6" w:rsidRPr="00933DA6" w:rsidRDefault="00933DA6" w:rsidP="00933DA6">
      <w:pPr>
        <w:pStyle w:val="a3"/>
        <w:ind w:firstLine="709"/>
        <w:rPr>
          <w:sz w:val="28"/>
          <w:szCs w:val="28"/>
        </w:rPr>
      </w:pPr>
      <w:r w:rsidRPr="00933DA6">
        <w:rPr>
          <w:sz w:val="28"/>
          <w:szCs w:val="28"/>
        </w:rPr>
        <w:t>Поступление налога на доходы физических лиц, подлежащего зачислению в консолидированный бюджет муниципального района, на 2016 год прогнозируется в сумме 67</w:t>
      </w:r>
      <w:r w:rsidR="00C91FBF">
        <w:rPr>
          <w:sz w:val="28"/>
          <w:szCs w:val="28"/>
        </w:rPr>
        <w:t>,9 млн</w:t>
      </w:r>
      <w:r w:rsidRPr="00933DA6">
        <w:rPr>
          <w:sz w:val="28"/>
          <w:szCs w:val="28"/>
        </w:rPr>
        <w:t>. рублей, что на  2</w:t>
      </w:r>
      <w:r w:rsidR="00C91FBF">
        <w:rPr>
          <w:sz w:val="28"/>
          <w:szCs w:val="28"/>
        </w:rPr>
        <w:t>,</w:t>
      </w:r>
      <w:r w:rsidRPr="00933DA6">
        <w:rPr>
          <w:sz w:val="28"/>
          <w:szCs w:val="28"/>
        </w:rPr>
        <w:t>1</w:t>
      </w:r>
      <w:r w:rsidR="00C91FBF">
        <w:rPr>
          <w:sz w:val="28"/>
          <w:szCs w:val="28"/>
        </w:rPr>
        <w:t xml:space="preserve"> млн</w:t>
      </w:r>
      <w:r w:rsidRPr="00933DA6">
        <w:rPr>
          <w:sz w:val="28"/>
          <w:szCs w:val="28"/>
        </w:rPr>
        <w:t xml:space="preserve">. рублей  выше суммы, прогнозируемой на 2015 год. </w:t>
      </w:r>
    </w:p>
    <w:p w:rsidR="00933DA6" w:rsidRPr="00933DA6" w:rsidRDefault="00933DA6" w:rsidP="00933DA6">
      <w:pPr>
        <w:pStyle w:val="a3"/>
        <w:ind w:firstLine="709"/>
        <w:rPr>
          <w:sz w:val="28"/>
          <w:szCs w:val="28"/>
        </w:rPr>
      </w:pPr>
      <w:r w:rsidRPr="00933DA6">
        <w:rPr>
          <w:sz w:val="28"/>
          <w:szCs w:val="28"/>
        </w:rPr>
        <w:t>Поступление налога на доходы физических лиц, подлежащего зачислению в консолидированный бюджет муниципального района, на 2017 год прогнозируется в сумме 69</w:t>
      </w:r>
      <w:r w:rsidR="00C91FBF">
        <w:rPr>
          <w:sz w:val="28"/>
          <w:szCs w:val="28"/>
        </w:rPr>
        <w:t>,</w:t>
      </w:r>
      <w:r w:rsidRPr="00933DA6">
        <w:rPr>
          <w:sz w:val="28"/>
          <w:szCs w:val="28"/>
        </w:rPr>
        <w:t>8</w:t>
      </w:r>
      <w:r w:rsidR="00C91FBF">
        <w:rPr>
          <w:sz w:val="28"/>
          <w:szCs w:val="28"/>
        </w:rPr>
        <w:t xml:space="preserve"> млн</w:t>
      </w:r>
      <w:r w:rsidRPr="00933DA6">
        <w:rPr>
          <w:sz w:val="28"/>
          <w:szCs w:val="28"/>
        </w:rPr>
        <w:t xml:space="preserve">. рублей, что на  </w:t>
      </w:r>
      <w:r w:rsidR="00C91FBF">
        <w:rPr>
          <w:sz w:val="28"/>
          <w:szCs w:val="28"/>
        </w:rPr>
        <w:t>2</w:t>
      </w:r>
      <w:r w:rsidRPr="00933DA6">
        <w:rPr>
          <w:sz w:val="28"/>
          <w:szCs w:val="28"/>
        </w:rPr>
        <w:t xml:space="preserve">,0 </w:t>
      </w:r>
      <w:r w:rsidR="00C91FBF">
        <w:rPr>
          <w:sz w:val="28"/>
          <w:szCs w:val="28"/>
        </w:rPr>
        <w:t>млн</w:t>
      </w:r>
      <w:r w:rsidRPr="00933DA6">
        <w:rPr>
          <w:sz w:val="28"/>
          <w:szCs w:val="28"/>
        </w:rPr>
        <w:t xml:space="preserve">. рублей  выше суммы, прогнозируемой на 2016 год. </w:t>
      </w:r>
    </w:p>
    <w:p w:rsidR="00933DA6" w:rsidRPr="00933DA6" w:rsidRDefault="00933DA6" w:rsidP="00933DA6">
      <w:pPr>
        <w:pStyle w:val="a3"/>
        <w:ind w:firstLine="709"/>
        <w:rPr>
          <w:sz w:val="28"/>
          <w:szCs w:val="28"/>
        </w:rPr>
      </w:pPr>
      <w:r w:rsidRPr="00933DA6">
        <w:rPr>
          <w:sz w:val="28"/>
          <w:szCs w:val="28"/>
        </w:rPr>
        <w:lastRenderedPageBreak/>
        <w:t>Поступление налога на доходы физических лиц, подлежащего зачислению в консолидированный бюджет муниципального района, на 2018 год прогнозируется в сумме 71</w:t>
      </w:r>
      <w:r w:rsidR="00EF343E">
        <w:rPr>
          <w:sz w:val="28"/>
          <w:szCs w:val="28"/>
        </w:rPr>
        <w:t>,7 млн</w:t>
      </w:r>
      <w:r w:rsidRPr="00933DA6">
        <w:rPr>
          <w:sz w:val="28"/>
          <w:szCs w:val="28"/>
        </w:rPr>
        <w:t>. рублей, что на  1</w:t>
      </w:r>
      <w:r w:rsidR="00EF343E">
        <w:rPr>
          <w:sz w:val="28"/>
          <w:szCs w:val="28"/>
        </w:rPr>
        <w:t>,9 млн</w:t>
      </w:r>
      <w:r w:rsidRPr="00933DA6">
        <w:rPr>
          <w:sz w:val="28"/>
          <w:szCs w:val="28"/>
        </w:rPr>
        <w:t>. рублей  выше суммы, прогнозируемой на 2017 год.</w:t>
      </w:r>
    </w:p>
    <w:p w:rsidR="00F979F5" w:rsidRDefault="00F979F5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</w:pPr>
    </w:p>
    <w:p w:rsidR="007A7A97" w:rsidRDefault="007A7A97" w:rsidP="007A7A97">
      <w:pPr>
        <w:ind w:firstLine="709"/>
        <w:jc w:val="both"/>
        <w:rPr>
          <w:sz w:val="28"/>
          <w:szCs w:val="28"/>
        </w:rPr>
        <w:sectPr w:rsidR="007A7A97" w:rsidSect="00122520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0415A1" w:rsidRPr="006E5119" w:rsidRDefault="000415A1" w:rsidP="000415A1">
      <w:pPr>
        <w:jc w:val="center"/>
        <w:rPr>
          <w:b/>
          <w:bCs/>
          <w:color w:val="000000"/>
          <w:szCs w:val="28"/>
        </w:rPr>
      </w:pPr>
      <w:r w:rsidRPr="006E5119">
        <w:rPr>
          <w:b/>
          <w:bCs/>
          <w:color w:val="000000"/>
          <w:szCs w:val="28"/>
        </w:rPr>
        <w:lastRenderedPageBreak/>
        <w:t xml:space="preserve">Основные показатели, представляемые для разработки прогноза социально-экономического развития </w:t>
      </w:r>
      <w:r>
        <w:rPr>
          <w:b/>
          <w:bCs/>
          <w:color w:val="000000"/>
          <w:szCs w:val="28"/>
        </w:rPr>
        <w:t>Ловозерского района</w:t>
      </w:r>
      <w:r w:rsidRPr="006E5119">
        <w:rPr>
          <w:b/>
          <w:bCs/>
          <w:color w:val="000000"/>
          <w:szCs w:val="28"/>
        </w:rPr>
        <w:t xml:space="preserve"> на 20</w:t>
      </w:r>
      <w:r>
        <w:rPr>
          <w:b/>
          <w:bCs/>
          <w:color w:val="000000"/>
          <w:szCs w:val="28"/>
        </w:rPr>
        <w:t>16</w:t>
      </w:r>
      <w:r w:rsidRPr="006E5119">
        <w:rPr>
          <w:b/>
          <w:bCs/>
          <w:color w:val="000000"/>
          <w:szCs w:val="28"/>
        </w:rPr>
        <w:t xml:space="preserve"> год и на период до 20</w:t>
      </w:r>
      <w:r>
        <w:rPr>
          <w:b/>
          <w:bCs/>
          <w:color w:val="000000"/>
          <w:szCs w:val="28"/>
        </w:rPr>
        <w:t>18</w:t>
      </w:r>
      <w:r w:rsidRPr="006E5119">
        <w:rPr>
          <w:b/>
          <w:bCs/>
          <w:color w:val="000000"/>
          <w:szCs w:val="28"/>
        </w:rPr>
        <w:t xml:space="preserve"> года</w:t>
      </w:r>
    </w:p>
    <w:p w:rsidR="000415A1" w:rsidRPr="006E5119" w:rsidRDefault="000415A1" w:rsidP="000415A1">
      <w:pPr>
        <w:ind w:firstLine="600"/>
        <w:rPr>
          <w:szCs w:val="28"/>
        </w:rPr>
      </w:pPr>
    </w:p>
    <w:tbl>
      <w:tblPr>
        <w:tblW w:w="15177" w:type="dxa"/>
        <w:tblInd w:w="-1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169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3"/>
      </w:tblGrid>
      <w:tr w:rsidR="000415A1" w:rsidRPr="006E5119" w:rsidTr="0002557A">
        <w:trPr>
          <w:trHeight w:val="368"/>
          <w:tblHeader/>
        </w:trPr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</w:p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</w:p>
          <w:p w:rsidR="000415A1" w:rsidRPr="006E5119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Показатели</w:t>
            </w:r>
          </w:p>
          <w:p w:rsidR="000415A1" w:rsidRPr="006E5119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</w:p>
          <w:p w:rsidR="000415A1" w:rsidRPr="006E5119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Единица измерения</w:t>
            </w:r>
          </w:p>
          <w:p w:rsidR="000415A1" w:rsidRPr="006E5119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Отчет</w:t>
            </w:r>
            <w:r w:rsidRPr="006E5119">
              <w:rPr>
                <w:rStyle w:val="afd"/>
                <w:sz w:val="22"/>
                <w:szCs w:val="22"/>
              </w:rPr>
              <w:endnoteReference w:id="1"/>
            </w:r>
            <w:r w:rsidRPr="006E51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Оценка </w:t>
            </w:r>
          </w:p>
        </w:tc>
        <w:tc>
          <w:tcPr>
            <w:tcW w:w="6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Прогноз</w:t>
            </w:r>
          </w:p>
        </w:tc>
      </w:tr>
      <w:tr w:rsidR="000415A1" w:rsidRPr="006E5119" w:rsidTr="0002557A">
        <w:trPr>
          <w:trHeight w:val="179"/>
          <w:tblHeader/>
        </w:trPr>
        <w:tc>
          <w:tcPr>
            <w:tcW w:w="4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6E51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6E51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  <w:r w:rsidRPr="006E51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 20</w:t>
            </w:r>
            <w:r>
              <w:rPr>
                <w:sz w:val="22"/>
                <w:szCs w:val="22"/>
              </w:rPr>
              <w:t>16</w:t>
            </w:r>
            <w:r w:rsidRPr="006E51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6E51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18 </w:t>
            </w:r>
            <w:r w:rsidRPr="006E5119">
              <w:rPr>
                <w:sz w:val="22"/>
                <w:szCs w:val="22"/>
              </w:rPr>
              <w:t>г.</w:t>
            </w:r>
          </w:p>
        </w:tc>
      </w:tr>
      <w:tr w:rsidR="000415A1" w:rsidRPr="006E5119" w:rsidTr="0002557A">
        <w:trPr>
          <w:trHeight w:val="368"/>
          <w:tblHeader/>
        </w:trPr>
        <w:tc>
          <w:tcPr>
            <w:tcW w:w="4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1-й вариант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2-й вариант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1-й вариант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2-й вариант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1-й вариант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2-й вариант</w:t>
            </w:r>
          </w:p>
        </w:tc>
      </w:tr>
      <w:tr w:rsidR="000415A1" w:rsidRPr="006E5119" w:rsidTr="0002557A">
        <w:trPr>
          <w:trHeight w:val="20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b/>
                <w:bCs/>
                <w:sz w:val="22"/>
              </w:rPr>
            </w:pPr>
            <w:r w:rsidRPr="006E5119">
              <w:rPr>
                <w:b/>
                <w:bCs/>
                <w:sz w:val="22"/>
              </w:rPr>
              <w:t>1. Демографические показатели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color w:val="FFFFFF"/>
                <w:sz w:val="22"/>
                <w:szCs w:val="22"/>
              </w:rPr>
            </w:pPr>
            <w:r w:rsidRPr="005741DB">
              <w:rPr>
                <w:color w:val="FFFFFF"/>
                <w:sz w:val="22"/>
                <w:szCs w:val="22"/>
              </w:rPr>
              <w:t>2005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color w:val="FFFFFF"/>
                <w:sz w:val="22"/>
                <w:szCs w:val="22"/>
              </w:rPr>
            </w:pPr>
            <w:r w:rsidRPr="005741DB">
              <w:rPr>
                <w:color w:val="FFFFFF"/>
                <w:sz w:val="22"/>
                <w:szCs w:val="22"/>
              </w:rPr>
              <w:t>2006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5741DB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5741DB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5741DB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5741DB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5741DB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5741DB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5741DB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20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bCs/>
                <w:sz w:val="22"/>
              </w:rPr>
            </w:pPr>
            <w:r w:rsidRPr="006E5119">
              <w:rPr>
                <w:bCs/>
                <w:sz w:val="22"/>
              </w:rPr>
              <w:t xml:space="preserve">Численность населения (среднегодовая) </w:t>
            </w:r>
            <w:proofErr w:type="gramStart"/>
            <w:r w:rsidRPr="006E5119">
              <w:rPr>
                <w:bCs/>
                <w:sz w:val="22"/>
              </w:rPr>
              <w:t>-в</w:t>
            </w:r>
            <w:proofErr w:type="gramEnd"/>
            <w:r w:rsidRPr="006E5119">
              <w:rPr>
                <w:bCs/>
                <w:sz w:val="22"/>
              </w:rPr>
              <w:t>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bCs/>
                <w:sz w:val="20"/>
              </w:rPr>
            </w:pPr>
            <w:r w:rsidRPr="006E5119">
              <w:rPr>
                <w:bCs/>
                <w:sz w:val="20"/>
              </w:rPr>
              <w:t>тыс.</w:t>
            </w:r>
          </w:p>
          <w:p w:rsidR="000415A1" w:rsidRPr="006E5119" w:rsidRDefault="000415A1" w:rsidP="0002557A">
            <w:pPr>
              <w:jc w:val="center"/>
              <w:rPr>
                <w:rFonts w:eastAsia="Arial Unicode MS"/>
                <w:bCs/>
                <w:sz w:val="20"/>
              </w:rPr>
            </w:pPr>
            <w:r w:rsidRPr="006E5119">
              <w:rPr>
                <w:bCs/>
                <w:sz w:val="20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991DD1" w:rsidRDefault="000415A1" w:rsidP="0002557A">
            <w:pPr>
              <w:jc w:val="center"/>
              <w:rPr>
                <w:sz w:val="22"/>
                <w:szCs w:val="22"/>
              </w:rPr>
            </w:pPr>
            <w:r w:rsidRPr="00991DD1">
              <w:rPr>
                <w:sz w:val="22"/>
                <w:szCs w:val="22"/>
              </w:rPr>
              <w:t>11,2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991DD1" w:rsidRDefault="000415A1" w:rsidP="0002557A">
            <w:pPr>
              <w:jc w:val="center"/>
              <w:rPr>
                <w:sz w:val="22"/>
                <w:szCs w:val="22"/>
              </w:rPr>
            </w:pPr>
            <w:r w:rsidRPr="00991DD1">
              <w:rPr>
                <w:sz w:val="22"/>
                <w:szCs w:val="22"/>
              </w:rPr>
              <w:t>11,0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</w:tr>
      <w:tr w:rsidR="000415A1" w:rsidRPr="006E5119" w:rsidTr="0002557A">
        <w:trPr>
          <w:trHeight w:val="3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b/>
                <w:bCs/>
                <w:sz w:val="22"/>
              </w:rPr>
            </w:pPr>
            <w:r w:rsidRPr="006E5119">
              <w:rPr>
                <w:b/>
                <w:bCs/>
                <w:sz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bCs/>
                <w:sz w:val="20"/>
              </w:rPr>
            </w:pPr>
            <w:proofErr w:type="gramStart"/>
            <w:r w:rsidRPr="006E5119">
              <w:rPr>
                <w:bCs/>
                <w:sz w:val="20"/>
              </w:rPr>
              <w:t>в</w:t>
            </w:r>
            <w:proofErr w:type="gramEnd"/>
            <w:r w:rsidRPr="006E5119">
              <w:rPr>
                <w:bCs/>
                <w:sz w:val="20"/>
              </w:rPr>
              <w:t xml:space="preserve"> % </w:t>
            </w:r>
            <w:proofErr w:type="gramStart"/>
            <w:r w:rsidRPr="006E5119">
              <w:rPr>
                <w:bCs/>
                <w:sz w:val="20"/>
              </w:rPr>
              <w:t>к</w:t>
            </w:r>
            <w:proofErr w:type="gramEnd"/>
            <w:r w:rsidRPr="006E5119">
              <w:rPr>
                <w:bCs/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</w:tr>
      <w:tr w:rsidR="000415A1" w:rsidRPr="006E5119" w:rsidTr="0002557A">
        <w:trPr>
          <w:trHeight w:val="3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     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3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   городского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bCs/>
                <w:sz w:val="20"/>
              </w:rPr>
              <w:t>тыс</w:t>
            </w:r>
            <w:proofErr w:type="gramStart"/>
            <w:r w:rsidRPr="006E5119">
              <w:rPr>
                <w:bCs/>
                <w:sz w:val="20"/>
              </w:rPr>
              <w:t>.ч</w:t>
            </w:r>
            <w:proofErr w:type="gramEnd"/>
            <w:r w:rsidRPr="006E5119">
              <w:rPr>
                <w:bCs/>
                <w:sz w:val="20"/>
              </w:rPr>
              <w:t>еловек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7,6</w:t>
            </w:r>
          </w:p>
        </w:tc>
      </w:tr>
      <w:tr w:rsidR="000415A1" w:rsidRPr="006E5119" w:rsidTr="0002557A">
        <w:trPr>
          <w:trHeight w:val="3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bCs/>
                <w:sz w:val="20"/>
              </w:rPr>
              <w:t>в</w:t>
            </w:r>
            <w:proofErr w:type="gramEnd"/>
            <w:r w:rsidRPr="006E5119">
              <w:rPr>
                <w:bCs/>
                <w:sz w:val="20"/>
              </w:rPr>
              <w:t xml:space="preserve"> % </w:t>
            </w:r>
            <w:proofErr w:type="gramStart"/>
            <w:r w:rsidRPr="006E5119">
              <w:rPr>
                <w:bCs/>
                <w:sz w:val="20"/>
              </w:rPr>
              <w:t>к</w:t>
            </w:r>
            <w:proofErr w:type="gramEnd"/>
            <w:r w:rsidRPr="006E5119">
              <w:rPr>
                <w:bCs/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</w:tr>
      <w:tr w:rsidR="000415A1" w:rsidRPr="006E5119" w:rsidTr="0002557A">
        <w:trPr>
          <w:trHeight w:val="3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   сельского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bCs/>
                <w:sz w:val="20"/>
              </w:rPr>
              <w:t>тыс</w:t>
            </w:r>
            <w:proofErr w:type="gramStart"/>
            <w:r w:rsidRPr="006E5119">
              <w:rPr>
                <w:bCs/>
                <w:sz w:val="20"/>
              </w:rPr>
              <w:t>.ч</w:t>
            </w:r>
            <w:proofErr w:type="gramEnd"/>
            <w:r w:rsidRPr="006E5119">
              <w:rPr>
                <w:bCs/>
                <w:sz w:val="20"/>
              </w:rPr>
              <w:t>еловек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0415A1" w:rsidRPr="006E5119" w:rsidTr="0002557A">
        <w:trPr>
          <w:trHeight w:val="3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bCs/>
                <w:sz w:val="20"/>
              </w:rPr>
              <w:t>в</w:t>
            </w:r>
            <w:proofErr w:type="gramEnd"/>
            <w:r w:rsidRPr="006E5119">
              <w:rPr>
                <w:bCs/>
                <w:sz w:val="20"/>
              </w:rPr>
              <w:t xml:space="preserve"> % </w:t>
            </w:r>
            <w:proofErr w:type="gramStart"/>
            <w:r w:rsidRPr="006E5119">
              <w:rPr>
                <w:bCs/>
                <w:sz w:val="20"/>
              </w:rPr>
              <w:t>к</w:t>
            </w:r>
            <w:proofErr w:type="gramEnd"/>
            <w:r w:rsidRPr="006E5119">
              <w:rPr>
                <w:bCs/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</w:t>
            </w:r>
          </w:p>
        </w:tc>
      </w:tr>
      <w:tr w:rsidR="000415A1" w:rsidRPr="006E5119" w:rsidTr="0002557A">
        <w:trPr>
          <w:trHeight w:val="3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Общий коэффициент рождаемости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человек на 1000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415A1" w:rsidRPr="006E5119" w:rsidTr="0002557A">
        <w:trPr>
          <w:trHeight w:val="3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Общий коэффициент смертности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человек на 1000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0415A1" w:rsidRPr="006E5119" w:rsidTr="0002557A">
        <w:trPr>
          <w:trHeight w:val="3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Коэффициент естественного прироста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человек на 1000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</w:t>
            </w:r>
          </w:p>
        </w:tc>
      </w:tr>
      <w:tr w:rsidR="000415A1" w:rsidRPr="006E5119" w:rsidTr="0002557A">
        <w:trPr>
          <w:trHeight w:val="3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Коэффициент миграционного прироста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человек на 1000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-10,9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b/>
                <w:bCs/>
                <w:sz w:val="22"/>
              </w:rPr>
            </w:pPr>
            <w:r w:rsidRPr="006E5119">
              <w:rPr>
                <w:rFonts w:eastAsia="Arial Unicode MS"/>
                <w:b/>
                <w:bCs/>
                <w:sz w:val="22"/>
              </w:rPr>
              <w:t>2. Производство товаров и услуг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sz w:val="22"/>
              </w:rPr>
              <w:t> 2.1 Промышленное производство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415A1" w:rsidRPr="008622B1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sz w:val="22"/>
              </w:rPr>
              <w:t> Индекс промышленного производства (Раздел</w:t>
            </w:r>
            <w:proofErr w:type="gramStart"/>
            <w:r w:rsidRPr="006E5119">
              <w:rPr>
                <w:sz w:val="22"/>
              </w:rPr>
              <w:t xml:space="preserve"> С</w:t>
            </w:r>
            <w:proofErr w:type="gramEnd"/>
            <w:r w:rsidRPr="006E5119">
              <w:rPr>
                <w:sz w:val="22"/>
              </w:rPr>
              <w:t xml:space="preserve">: Добыча полезных ископаемых + Раздел </w:t>
            </w:r>
            <w:r w:rsidRPr="006E5119">
              <w:rPr>
                <w:sz w:val="22"/>
                <w:lang w:val="en-US"/>
              </w:rPr>
              <w:t>D</w:t>
            </w:r>
            <w:r w:rsidRPr="006E5119">
              <w:rPr>
                <w:sz w:val="22"/>
              </w:rPr>
              <w:t>: Обрабатывающие производства + Раздел</w:t>
            </w:r>
            <w:proofErr w:type="gramStart"/>
            <w:r w:rsidRPr="006E5119">
              <w:rPr>
                <w:sz w:val="22"/>
              </w:rPr>
              <w:t xml:space="preserve"> Е</w:t>
            </w:r>
            <w:proofErr w:type="gramEnd"/>
            <w:r w:rsidRPr="006E5119">
              <w:rPr>
                <w:sz w:val="22"/>
              </w:rPr>
              <w:t>: Производство и распределение электроэнергии, газа и воды)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101,5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101,5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8A09F8" w:rsidRDefault="000415A1" w:rsidP="0002557A">
            <w:pPr>
              <w:pStyle w:val="5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A09F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8A09F8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rFonts w:eastAsia="Arial Unicode MS"/>
                <w:sz w:val="22"/>
              </w:rPr>
              <w:t xml:space="preserve">Объем отгруженных товаров собственного </w:t>
            </w:r>
            <w:r w:rsidRPr="006E5119">
              <w:rPr>
                <w:rFonts w:eastAsia="Arial Unicode MS"/>
                <w:sz w:val="22"/>
              </w:rPr>
              <w:lastRenderedPageBreak/>
              <w:t>производства, выполненных работ и услуг собственными силами – Раздел</w:t>
            </w:r>
            <w:proofErr w:type="gramStart"/>
            <w:r w:rsidRPr="006E5119">
              <w:rPr>
                <w:rFonts w:eastAsia="Arial Unicode MS"/>
                <w:sz w:val="22"/>
              </w:rPr>
              <w:t xml:space="preserve"> С</w:t>
            </w:r>
            <w:proofErr w:type="gramEnd"/>
            <w:r w:rsidRPr="006E5119">
              <w:rPr>
                <w:rFonts w:eastAsia="Arial Unicode MS"/>
                <w:sz w:val="22"/>
              </w:rPr>
              <w:t>: Добыча полезных ископаемых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spellStart"/>
            <w:r w:rsidRPr="006E5119">
              <w:rPr>
                <w:bCs/>
                <w:sz w:val="20"/>
              </w:rPr>
              <w:lastRenderedPageBreak/>
              <w:t>млн</w:t>
            </w:r>
            <w:proofErr w:type="gramStart"/>
            <w:r w:rsidRPr="006E5119">
              <w:rPr>
                <w:bCs/>
                <w:sz w:val="20"/>
              </w:rPr>
              <w:t>.р</w:t>
            </w:r>
            <w:proofErr w:type="gramEnd"/>
            <w:r w:rsidRPr="006E5119">
              <w:rPr>
                <w:bCs/>
                <w:sz w:val="20"/>
              </w:rPr>
              <w:t>ублей</w:t>
            </w:r>
            <w:proofErr w:type="spellEnd"/>
            <w:r w:rsidRPr="006E5119">
              <w:rPr>
                <w:bCs/>
                <w:sz w:val="20"/>
              </w:rPr>
              <w:t xml:space="preserve"> в ценах </w:t>
            </w:r>
            <w:r w:rsidRPr="006E5119">
              <w:rPr>
                <w:bCs/>
                <w:sz w:val="20"/>
              </w:rPr>
              <w:lastRenderedPageBreak/>
              <w:t>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883,3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 w:rsidRPr="008622B1">
              <w:rPr>
                <w:bCs/>
                <w:sz w:val="22"/>
                <w:szCs w:val="22"/>
              </w:rPr>
              <w:t>1 263,3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 w:rsidRPr="008622B1">
              <w:rPr>
                <w:bCs/>
                <w:sz w:val="22"/>
                <w:szCs w:val="22"/>
              </w:rPr>
              <w:t>1 263,3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 w:rsidRPr="008622B1">
              <w:rPr>
                <w:bCs/>
                <w:sz w:val="22"/>
                <w:szCs w:val="22"/>
              </w:rPr>
              <w:t>1 432,8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 w:rsidRPr="008622B1">
              <w:rPr>
                <w:bCs/>
                <w:sz w:val="22"/>
                <w:szCs w:val="22"/>
              </w:rPr>
              <w:t>1 432,8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 w:rsidRPr="008622B1">
              <w:rPr>
                <w:bCs/>
                <w:sz w:val="22"/>
                <w:szCs w:val="22"/>
              </w:rPr>
              <w:t>1 534,5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 w:rsidRPr="008622B1">
              <w:rPr>
                <w:bCs/>
                <w:sz w:val="22"/>
                <w:szCs w:val="22"/>
              </w:rPr>
              <w:t>1 534,5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rFonts w:eastAsia="Arial Unicode MS"/>
                <w:sz w:val="22"/>
              </w:rPr>
              <w:lastRenderedPageBreak/>
              <w:t>Индекс производства – Раздел</w:t>
            </w:r>
            <w:proofErr w:type="gramStart"/>
            <w:r w:rsidRPr="006E5119">
              <w:rPr>
                <w:rFonts w:eastAsia="Arial Unicode MS"/>
                <w:sz w:val="22"/>
              </w:rPr>
              <w:t xml:space="preserve"> С</w:t>
            </w:r>
            <w:proofErr w:type="gramEnd"/>
            <w:r w:rsidRPr="006E5119">
              <w:rPr>
                <w:rFonts w:eastAsia="Arial Unicode MS"/>
                <w:sz w:val="22"/>
              </w:rPr>
              <w:t xml:space="preserve">: Добыча полезных ископаемых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102,0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rFonts w:eastAsia="Arial Unicode MS"/>
                <w:sz w:val="22"/>
              </w:rPr>
              <w:t>Индекс – дефлятор – Раздел</w:t>
            </w:r>
            <w:proofErr w:type="gramStart"/>
            <w:r w:rsidRPr="006E5119">
              <w:rPr>
                <w:rFonts w:eastAsia="Arial Unicode MS"/>
                <w:sz w:val="22"/>
              </w:rPr>
              <w:t xml:space="preserve"> С</w:t>
            </w:r>
            <w:proofErr w:type="gramEnd"/>
            <w:r w:rsidRPr="006E5119">
              <w:rPr>
                <w:rFonts w:eastAsia="Arial Unicode MS"/>
                <w:sz w:val="22"/>
              </w:rPr>
              <w:t>: Добыча полезных ископаемых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112,0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112,0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622B1" w:rsidRDefault="000415A1" w:rsidP="0002557A">
            <w:pPr>
              <w:jc w:val="center"/>
              <w:rPr>
                <w:sz w:val="22"/>
                <w:szCs w:val="22"/>
              </w:rPr>
            </w:pPr>
            <w:r w:rsidRPr="008622B1">
              <w:rPr>
                <w:sz w:val="22"/>
                <w:szCs w:val="22"/>
              </w:rPr>
              <w:t>105,0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proofErr w:type="gramStart"/>
            <w:r w:rsidRPr="006E5119">
              <w:rPr>
                <w:rFonts w:eastAsia="Arial Unicode MS"/>
                <w:sz w:val="22"/>
              </w:rPr>
              <w:t>–П</w:t>
            </w:r>
            <w:proofErr w:type="gramEnd"/>
            <w:r w:rsidRPr="006E5119">
              <w:rPr>
                <w:rFonts w:eastAsia="Arial Unicode MS"/>
                <w:sz w:val="22"/>
              </w:rPr>
              <w:t>одраздел СВ: Добыча полезных ископаемых, кроме топливно-энергетических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spellStart"/>
            <w:r w:rsidRPr="006E5119">
              <w:rPr>
                <w:bCs/>
                <w:sz w:val="20"/>
              </w:rPr>
              <w:t>млн</w:t>
            </w:r>
            <w:proofErr w:type="gramStart"/>
            <w:r w:rsidRPr="006E5119">
              <w:rPr>
                <w:bCs/>
                <w:sz w:val="20"/>
              </w:rPr>
              <w:t>.р</w:t>
            </w:r>
            <w:proofErr w:type="gramEnd"/>
            <w:r w:rsidRPr="006E5119">
              <w:rPr>
                <w:bCs/>
                <w:sz w:val="20"/>
              </w:rPr>
              <w:t>ублей</w:t>
            </w:r>
            <w:proofErr w:type="spellEnd"/>
            <w:r w:rsidRPr="006E5119">
              <w:rPr>
                <w:bCs/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1 313,6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1 489,6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1 432,8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1 642,1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1 534,5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rFonts w:eastAsia="Arial Unicode MS"/>
                <w:sz w:val="22"/>
              </w:rPr>
              <w:t xml:space="preserve">Индекс производства </w:t>
            </w:r>
            <w:proofErr w:type="gramStart"/>
            <w:r w:rsidRPr="006E5119">
              <w:rPr>
                <w:rFonts w:eastAsia="Arial Unicode MS"/>
                <w:sz w:val="22"/>
              </w:rPr>
              <w:t>–П</w:t>
            </w:r>
            <w:proofErr w:type="gramEnd"/>
            <w:r w:rsidRPr="006E5119">
              <w:rPr>
                <w:rFonts w:eastAsia="Arial Unicode MS"/>
                <w:sz w:val="22"/>
              </w:rPr>
              <w:t>одраздел СВ: Добыча полезных ископаемых, кроме топливно-энергетических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rFonts w:eastAsia="Arial Unicode MS"/>
                <w:sz w:val="22"/>
              </w:rPr>
              <w:t>Индекс - дефлято</w:t>
            </w:r>
            <w:proofErr w:type="gramStart"/>
            <w:r w:rsidRPr="006E5119">
              <w:rPr>
                <w:rFonts w:eastAsia="Arial Unicode MS"/>
                <w:sz w:val="22"/>
              </w:rPr>
              <w:t>р–</w:t>
            </w:r>
            <w:proofErr w:type="gramEnd"/>
            <w:r w:rsidRPr="006E5119">
              <w:rPr>
                <w:rFonts w:eastAsia="Arial Unicode MS"/>
                <w:sz w:val="22"/>
              </w:rPr>
              <w:t xml:space="preserve"> Подраздел СВ: Добыча полезных ископаемых, кроме топливно-энергетических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8A09F8" w:rsidRDefault="000415A1" w:rsidP="0002557A">
            <w:pPr>
              <w:pStyle w:val="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09F8">
              <w:rPr>
                <w:rFonts w:ascii="Times New Roman" w:hAnsi="Times New Roman"/>
                <w:b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8A09F8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6E5119">
              <w:rPr>
                <w:rFonts w:eastAsia="Arial Unicode MS"/>
                <w:sz w:val="22"/>
                <w:lang w:val="en-US"/>
              </w:rPr>
              <w:t>D</w:t>
            </w:r>
            <w:r w:rsidRPr="006E5119">
              <w:rPr>
                <w:rFonts w:eastAsia="Arial Unicode MS"/>
                <w:sz w:val="22"/>
              </w:rPr>
              <w:t>: Обрабатывающие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Индекс производства – Раздел </w:t>
            </w:r>
            <w:r w:rsidRPr="006E5119">
              <w:rPr>
                <w:sz w:val="22"/>
                <w:lang w:val="en-US"/>
              </w:rPr>
              <w:t>D</w:t>
            </w:r>
            <w:r w:rsidRPr="006E5119">
              <w:rPr>
                <w:sz w:val="22"/>
              </w:rPr>
              <w:t>: Обрабатывающие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Индекс – дефлятор – Раздел </w:t>
            </w:r>
            <w:r w:rsidRPr="006E5119">
              <w:rPr>
                <w:sz w:val="22"/>
                <w:lang w:val="en-US"/>
              </w:rPr>
              <w:t>D</w:t>
            </w:r>
            <w:r w:rsidRPr="006E5119">
              <w:rPr>
                <w:sz w:val="22"/>
              </w:rPr>
              <w:t>: Обрабатывающие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r w:rsidRPr="006E5119">
              <w:rPr>
                <w:rFonts w:eastAsia="Arial Unicode MS"/>
                <w:sz w:val="22"/>
                <w:lang w:val="en-US"/>
              </w:rPr>
              <w:t>DA</w:t>
            </w:r>
            <w:r w:rsidRPr="006E5119">
              <w:rPr>
                <w:rFonts w:eastAsia="Arial Unicode MS"/>
                <w:sz w:val="22"/>
              </w:rPr>
              <w:t>: Производство пищевых продуктов, включая напитки и табак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5741DB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185,4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lastRenderedPageBreak/>
              <w:t xml:space="preserve">Индекс производства - </w:t>
            </w:r>
            <w:r w:rsidRPr="006E5119">
              <w:rPr>
                <w:rFonts w:eastAsia="Arial Unicode MS"/>
                <w:sz w:val="22"/>
              </w:rPr>
              <w:t xml:space="preserve">Подраздел </w:t>
            </w:r>
            <w:r w:rsidRPr="006E5119">
              <w:rPr>
                <w:rFonts w:eastAsia="Arial Unicode MS"/>
                <w:sz w:val="22"/>
                <w:lang w:val="en-US"/>
              </w:rPr>
              <w:t>DA</w:t>
            </w:r>
            <w:r w:rsidRPr="006E5119">
              <w:rPr>
                <w:rFonts w:eastAsia="Arial Unicode MS"/>
                <w:sz w:val="22"/>
              </w:rPr>
              <w:t>: Производство пищевых продуктов, включая напитки и табак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Индекс - дефлятор - </w:t>
            </w:r>
            <w:r w:rsidRPr="006E5119">
              <w:rPr>
                <w:rFonts w:eastAsia="Arial Unicode MS"/>
                <w:sz w:val="22"/>
              </w:rPr>
              <w:t xml:space="preserve">Подраздел </w:t>
            </w:r>
            <w:r w:rsidRPr="006E5119">
              <w:rPr>
                <w:rFonts w:eastAsia="Arial Unicode MS"/>
                <w:sz w:val="22"/>
                <w:lang w:val="en-US"/>
              </w:rPr>
              <w:t>DA</w:t>
            </w:r>
            <w:r w:rsidRPr="006E5119">
              <w:rPr>
                <w:rFonts w:eastAsia="Arial Unicode MS"/>
                <w:sz w:val="22"/>
              </w:rPr>
              <w:t>: Производство пищевых продуктов, включая напитки и табак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proofErr w:type="gramStart"/>
            <w:r w:rsidRPr="006E5119">
              <w:rPr>
                <w:rFonts w:eastAsia="Arial Unicode MS"/>
                <w:sz w:val="22"/>
                <w:lang w:val="en-US"/>
              </w:rPr>
              <w:t>D</w:t>
            </w:r>
            <w:proofErr w:type="gramEnd"/>
            <w:r w:rsidRPr="006E5119">
              <w:rPr>
                <w:rFonts w:eastAsia="Arial Unicode MS"/>
                <w:sz w:val="22"/>
              </w:rPr>
              <w:t>В: Текстильное и швейное производство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Индекс производства - </w:t>
            </w:r>
            <w:r w:rsidRPr="006E5119">
              <w:rPr>
                <w:rFonts w:eastAsia="Arial Unicode MS"/>
                <w:sz w:val="22"/>
              </w:rPr>
              <w:t xml:space="preserve">Подраздел </w:t>
            </w:r>
            <w:proofErr w:type="gramStart"/>
            <w:r w:rsidRPr="006E5119">
              <w:rPr>
                <w:rFonts w:eastAsia="Arial Unicode MS"/>
                <w:sz w:val="22"/>
                <w:lang w:val="en-US"/>
              </w:rPr>
              <w:t>D</w:t>
            </w:r>
            <w:proofErr w:type="gramEnd"/>
            <w:r w:rsidRPr="006E5119">
              <w:rPr>
                <w:rFonts w:eastAsia="Arial Unicode MS"/>
                <w:sz w:val="22"/>
              </w:rPr>
              <w:t>В: Текстильное и швейное производство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Индекс - дефлятор - </w:t>
            </w:r>
            <w:r w:rsidRPr="006E5119">
              <w:rPr>
                <w:rFonts w:eastAsia="Arial Unicode MS"/>
                <w:sz w:val="22"/>
              </w:rPr>
              <w:t xml:space="preserve">Подраздел </w:t>
            </w:r>
            <w:proofErr w:type="gramStart"/>
            <w:r w:rsidRPr="006E5119">
              <w:rPr>
                <w:rFonts w:eastAsia="Arial Unicode MS"/>
                <w:sz w:val="22"/>
                <w:lang w:val="en-US"/>
              </w:rPr>
              <w:t>D</w:t>
            </w:r>
            <w:proofErr w:type="gramEnd"/>
            <w:r w:rsidRPr="006E5119">
              <w:rPr>
                <w:rFonts w:eastAsia="Arial Unicode MS"/>
                <w:sz w:val="22"/>
              </w:rPr>
              <w:t>В: Текстильное и швейное производство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Индекс производства -  Подраздел DD: Обработка древесины и производство изделий из дерева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  <w:szCs w:val="22"/>
              </w:rPr>
            </w:pPr>
            <w:r w:rsidRPr="006E5119">
              <w:rPr>
                <w:sz w:val="22"/>
                <w:szCs w:val="22"/>
              </w:rPr>
              <w:t>Индекс-дефлятор -  Подраздел DD: Обработка древесины и производство изделий из дерева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к предыдущему</w:t>
            </w:r>
          </w:p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91D04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proofErr w:type="gramStart"/>
            <w:r w:rsidRPr="006E5119">
              <w:rPr>
                <w:rFonts w:eastAsia="Arial Unicode MS"/>
                <w:sz w:val="22"/>
                <w:lang w:val="en-US"/>
              </w:rPr>
              <w:t>D</w:t>
            </w:r>
            <w:proofErr w:type="gramEnd"/>
            <w:r w:rsidRPr="006E5119">
              <w:rPr>
                <w:rFonts w:eastAsia="Arial Unicode MS"/>
                <w:sz w:val="22"/>
              </w:rPr>
              <w:t>Е: Целлюлозно-бумажное производство, издательская и полиграфическая деятельность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2,1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Индекс производства - </w:t>
            </w:r>
            <w:r w:rsidRPr="006E5119">
              <w:rPr>
                <w:rFonts w:eastAsia="Arial Unicode MS"/>
                <w:sz w:val="22"/>
              </w:rPr>
              <w:t xml:space="preserve">Подраздел </w:t>
            </w:r>
            <w:proofErr w:type="gramStart"/>
            <w:r w:rsidRPr="006E5119">
              <w:rPr>
                <w:rFonts w:eastAsia="Arial Unicode MS"/>
                <w:sz w:val="22"/>
                <w:lang w:val="en-US"/>
              </w:rPr>
              <w:t>D</w:t>
            </w:r>
            <w:proofErr w:type="gramEnd"/>
            <w:r w:rsidRPr="006E5119">
              <w:rPr>
                <w:rFonts w:eastAsia="Arial Unicode MS"/>
                <w:sz w:val="22"/>
              </w:rPr>
              <w:t xml:space="preserve">Е: Целлюлозно-бумажное производство, </w:t>
            </w:r>
            <w:r w:rsidRPr="006E5119">
              <w:rPr>
                <w:rFonts w:eastAsia="Arial Unicode MS"/>
                <w:sz w:val="22"/>
              </w:rPr>
              <w:lastRenderedPageBreak/>
              <w:t>издательская и полиграфическая деятельность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lastRenderedPageBreak/>
              <w:t>в</w:t>
            </w:r>
            <w:proofErr w:type="gramEnd"/>
            <w:r w:rsidRPr="006E5119">
              <w:rPr>
                <w:sz w:val="20"/>
              </w:rPr>
              <w:t xml:space="preserve"> % к предыдущему</w:t>
            </w:r>
          </w:p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lastRenderedPageBreak/>
              <w:t>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105,5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91,3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103,3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lastRenderedPageBreak/>
              <w:t xml:space="preserve">Индекс – дефлятор - </w:t>
            </w:r>
            <w:r w:rsidRPr="006E5119">
              <w:rPr>
                <w:rFonts w:eastAsia="Arial Unicode MS"/>
                <w:sz w:val="22"/>
              </w:rPr>
              <w:t xml:space="preserve">Подраздел </w:t>
            </w:r>
            <w:proofErr w:type="gramStart"/>
            <w:r w:rsidRPr="006E5119">
              <w:rPr>
                <w:rFonts w:eastAsia="Arial Unicode MS"/>
                <w:sz w:val="22"/>
                <w:lang w:val="en-US"/>
              </w:rPr>
              <w:t>D</w:t>
            </w:r>
            <w:proofErr w:type="gramEnd"/>
            <w:r w:rsidRPr="006E5119">
              <w:rPr>
                <w:rFonts w:eastAsia="Arial Unicode MS"/>
                <w:sz w:val="22"/>
              </w:rPr>
              <w:t>Е: Целлюлозно-бумажное производство, издательская и полиграфическая деятельность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к предыдущему</w:t>
            </w:r>
          </w:p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F82543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F82543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F82543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F82543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F82543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F82543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F82543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F82543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F82543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r w:rsidRPr="006E5119">
              <w:rPr>
                <w:rFonts w:eastAsia="Arial Unicode MS"/>
                <w:sz w:val="22"/>
                <w:lang w:val="en-US"/>
              </w:rPr>
              <w:t>DN</w:t>
            </w:r>
            <w:r w:rsidRPr="006E5119">
              <w:rPr>
                <w:rFonts w:eastAsia="Arial Unicode MS"/>
                <w:sz w:val="22"/>
              </w:rPr>
              <w:t>: Прочие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Индекс производства - </w:t>
            </w:r>
            <w:r w:rsidRPr="006E5119">
              <w:rPr>
                <w:rFonts w:eastAsia="Arial Unicode MS"/>
                <w:sz w:val="22"/>
              </w:rPr>
              <w:t xml:space="preserve">Подраздел </w:t>
            </w:r>
            <w:r w:rsidRPr="006E5119">
              <w:rPr>
                <w:rFonts w:eastAsia="Arial Unicode MS"/>
                <w:sz w:val="22"/>
                <w:lang w:val="en-US"/>
              </w:rPr>
              <w:t>DN</w:t>
            </w:r>
            <w:r w:rsidRPr="006E5119">
              <w:rPr>
                <w:rFonts w:eastAsia="Arial Unicode MS"/>
                <w:sz w:val="22"/>
              </w:rPr>
              <w:t>: Прочие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Индекс – дефлятор -  </w:t>
            </w:r>
            <w:r w:rsidRPr="006E5119">
              <w:rPr>
                <w:rFonts w:eastAsia="Arial Unicode MS"/>
                <w:sz w:val="22"/>
              </w:rPr>
              <w:t xml:space="preserve">Подраздел </w:t>
            </w:r>
            <w:r w:rsidRPr="006E5119">
              <w:rPr>
                <w:rFonts w:eastAsia="Arial Unicode MS"/>
                <w:sz w:val="22"/>
                <w:lang w:val="en-US"/>
              </w:rPr>
              <w:t>DN</w:t>
            </w:r>
            <w:r w:rsidRPr="006E5119">
              <w:rPr>
                <w:rFonts w:eastAsia="Arial Unicode MS"/>
                <w:sz w:val="22"/>
              </w:rPr>
              <w:t>: Прочие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bCs/>
                <w:sz w:val="22"/>
              </w:rPr>
            </w:pPr>
            <w:r w:rsidRPr="006E5119">
              <w:rPr>
                <w:bCs/>
                <w:sz w:val="22"/>
              </w:rPr>
              <w:t>Производство и распределение электроэнергии, газа и воды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rFonts w:eastAsia="Arial Unicode MS"/>
                <w:sz w:val="22"/>
              </w:rPr>
              <w:t>Объем отгруженных товаров собственного производства, выполненных работ и услуг собственными силами – Раздел</w:t>
            </w:r>
            <w:proofErr w:type="gramStart"/>
            <w:r w:rsidRPr="006E5119">
              <w:rPr>
                <w:rFonts w:eastAsia="Arial Unicode MS"/>
                <w:sz w:val="22"/>
              </w:rPr>
              <w:t xml:space="preserve"> Е</w:t>
            </w:r>
            <w:proofErr w:type="gramEnd"/>
            <w:r w:rsidRPr="006E5119">
              <w:rPr>
                <w:rFonts w:eastAsia="Arial Unicode MS"/>
                <w:sz w:val="22"/>
              </w:rPr>
              <w:t>: Производство и распределение электроэнергии, газа и воды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463,8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Индекс производства - </w:t>
            </w:r>
            <w:r w:rsidRPr="006E5119">
              <w:rPr>
                <w:rFonts w:eastAsia="Arial Unicode MS"/>
                <w:sz w:val="22"/>
              </w:rPr>
              <w:t>Раздел</w:t>
            </w:r>
            <w:proofErr w:type="gramStart"/>
            <w:r w:rsidRPr="006E5119">
              <w:rPr>
                <w:rFonts w:eastAsia="Arial Unicode MS"/>
                <w:sz w:val="22"/>
              </w:rPr>
              <w:t xml:space="preserve"> Е</w:t>
            </w:r>
            <w:proofErr w:type="gramEnd"/>
            <w:r w:rsidRPr="006E5119">
              <w:rPr>
                <w:rFonts w:eastAsia="Arial Unicode MS"/>
                <w:sz w:val="22"/>
              </w:rPr>
              <w:t>: Производство и распределение электроэнергии, газа и воды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Индекс – дефлятор - </w:t>
            </w:r>
            <w:r w:rsidRPr="006E5119">
              <w:rPr>
                <w:rFonts w:eastAsia="Arial Unicode MS"/>
                <w:sz w:val="22"/>
              </w:rPr>
              <w:t>Раздел</w:t>
            </w:r>
            <w:proofErr w:type="gramStart"/>
            <w:r w:rsidRPr="006E5119">
              <w:rPr>
                <w:rFonts w:eastAsia="Arial Unicode MS"/>
                <w:sz w:val="22"/>
              </w:rPr>
              <w:t xml:space="preserve"> Е</w:t>
            </w:r>
            <w:proofErr w:type="gramEnd"/>
            <w:r w:rsidRPr="006E5119">
              <w:rPr>
                <w:rFonts w:eastAsia="Arial Unicode MS"/>
                <w:sz w:val="22"/>
              </w:rPr>
              <w:t>: Производство и распределение электроэнергии, газа и воды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- РАЗДЕЛ B: Рыболовство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Индекс производства -  РАЗДЕЛ B: Рыболовство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Индекс – дефлятор -  РАЗДЕЛ B: </w:t>
            </w:r>
            <w:r w:rsidRPr="006E5119">
              <w:rPr>
                <w:sz w:val="22"/>
              </w:rPr>
              <w:lastRenderedPageBreak/>
              <w:t>Рыболовство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lastRenderedPageBreak/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</w:t>
            </w:r>
            <w:r w:rsidRPr="006E5119">
              <w:rPr>
                <w:sz w:val="20"/>
              </w:rPr>
              <w:lastRenderedPageBreak/>
              <w:t>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27DB0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b/>
                <w:bCs/>
                <w:sz w:val="22"/>
              </w:rPr>
            </w:pPr>
            <w:r w:rsidRPr="006E5119">
              <w:rPr>
                <w:b/>
                <w:bCs/>
                <w:sz w:val="22"/>
              </w:rPr>
              <w:lastRenderedPageBreak/>
              <w:t>2.2 Сельское хозяйство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172,4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Индекс – дефлятор - продукции сельского хозяйства в хозяйствах всех категорий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b/>
                <w:sz w:val="22"/>
              </w:rPr>
            </w:pPr>
            <w:r w:rsidRPr="006E5119">
              <w:rPr>
                <w:b/>
                <w:sz w:val="22"/>
              </w:rPr>
              <w:t>3. Рынок товаров и услуг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Оборот розничной торговли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1 172,4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4 271,7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5 079,0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5 432,6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5 831,0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5 869,4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6 242,7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6 291,1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Индекс физического объема оборота розничной торговли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3,3 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Оборот общественного питания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Индекс физического объема оборота общественного питания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Объем платных услуг населению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bCs/>
                <w:sz w:val="20"/>
              </w:rPr>
              <w:t>млн</w:t>
            </w:r>
            <w:proofErr w:type="gramStart"/>
            <w:r w:rsidRPr="006E5119">
              <w:rPr>
                <w:bCs/>
                <w:sz w:val="20"/>
              </w:rPr>
              <w:t>.р</w:t>
            </w:r>
            <w:proofErr w:type="gramEnd"/>
            <w:r w:rsidRPr="006E5119">
              <w:rPr>
                <w:bCs/>
                <w:sz w:val="20"/>
              </w:rPr>
              <w:t>ублей</w:t>
            </w:r>
            <w:proofErr w:type="spellEnd"/>
            <w:r w:rsidRPr="006E5119">
              <w:rPr>
                <w:bCs/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443,0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474,9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555,3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645,4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Индекс физического объема платных услуг населению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% к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b/>
                <w:bCs/>
                <w:sz w:val="22"/>
              </w:rPr>
            </w:pPr>
            <w:r w:rsidRPr="006E5119">
              <w:rPr>
                <w:b/>
                <w:bCs/>
                <w:sz w:val="22"/>
              </w:rPr>
              <w:t>4. Малое и среднее предпринимательство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Количество малых предприятий – всего по состоянию на конец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  <w:szCs w:val="16"/>
              </w:rPr>
            </w:pPr>
            <w:r w:rsidRPr="006E5119">
              <w:rPr>
                <w:sz w:val="22"/>
                <w:szCs w:val="16"/>
              </w:rPr>
              <w:t>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r w:rsidRPr="006E5119">
              <w:rPr>
                <w:sz w:val="20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  <w:szCs w:val="16"/>
              </w:rPr>
            </w:pPr>
            <w:r w:rsidRPr="006E5119">
              <w:rPr>
                <w:sz w:val="22"/>
                <w:szCs w:val="16"/>
              </w:rPr>
              <w:t>Численность индивидуальных предпринимателей</w:t>
            </w:r>
            <w:r w:rsidRPr="006E5119">
              <w:rPr>
                <w:rStyle w:val="afd"/>
                <w:sz w:val="22"/>
                <w:szCs w:val="16"/>
              </w:rPr>
              <w:endnoteReference w:id="2"/>
            </w:r>
            <w:r w:rsidRPr="006E5119">
              <w:rPr>
                <w:sz w:val="22"/>
                <w:szCs w:val="16"/>
              </w:rPr>
              <w:t xml:space="preserve"> - по состоянию на конец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15C96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  <w:szCs w:val="16"/>
              </w:rPr>
            </w:pPr>
            <w:r w:rsidRPr="006E5119">
              <w:rPr>
                <w:sz w:val="22"/>
                <w:szCs w:val="16"/>
              </w:rPr>
              <w:lastRenderedPageBreak/>
              <w:t xml:space="preserve">Среднесписочная численность работников индивидуальных предпринимателей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220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190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180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  <w:szCs w:val="16"/>
              </w:rPr>
            </w:pPr>
            <w:r w:rsidRPr="006E5119">
              <w:rPr>
                <w:sz w:val="22"/>
              </w:rPr>
              <w:t>Количество средних предприятий – 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Default="000415A1" w:rsidP="0002557A">
            <w:pPr>
              <w:jc w:val="center"/>
            </w:pPr>
            <w:r w:rsidRPr="00F578A3">
              <w:rPr>
                <w:sz w:val="22"/>
                <w:szCs w:val="16"/>
              </w:rPr>
              <w:t>1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Default="000415A1" w:rsidP="0002557A">
            <w:pPr>
              <w:jc w:val="center"/>
            </w:pPr>
            <w:r w:rsidRPr="00F578A3">
              <w:rPr>
                <w:sz w:val="22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Default="000415A1" w:rsidP="0002557A">
            <w:pPr>
              <w:jc w:val="center"/>
            </w:pPr>
            <w:r w:rsidRPr="00F578A3">
              <w:rPr>
                <w:sz w:val="22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Default="000415A1" w:rsidP="0002557A">
            <w:pPr>
              <w:jc w:val="center"/>
            </w:pPr>
            <w:r w:rsidRPr="00F578A3">
              <w:rPr>
                <w:sz w:val="22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Default="000415A1" w:rsidP="0002557A">
            <w:pPr>
              <w:jc w:val="center"/>
            </w:pPr>
            <w:r w:rsidRPr="00F578A3">
              <w:rPr>
                <w:sz w:val="22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Default="000415A1" w:rsidP="0002557A">
            <w:pPr>
              <w:jc w:val="center"/>
            </w:pPr>
            <w:r w:rsidRPr="00F578A3">
              <w:rPr>
                <w:sz w:val="22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Default="000415A1" w:rsidP="0002557A">
            <w:pPr>
              <w:jc w:val="center"/>
            </w:pPr>
            <w:r w:rsidRPr="00F578A3">
              <w:rPr>
                <w:sz w:val="22"/>
                <w:szCs w:val="1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Default="000415A1" w:rsidP="0002557A">
            <w:pPr>
              <w:jc w:val="center"/>
            </w:pPr>
            <w:r w:rsidRPr="00F578A3">
              <w:rPr>
                <w:sz w:val="22"/>
                <w:szCs w:val="16"/>
              </w:rPr>
              <w:t>1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  <w:szCs w:val="16"/>
              </w:rPr>
            </w:pPr>
            <w:r w:rsidRPr="006E5119">
              <w:rPr>
                <w:sz w:val="22"/>
                <w:szCs w:val="16"/>
              </w:rPr>
              <w:t>Среднесписочная численность работников (без внешних совместителей) по средним предприятиям - 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r w:rsidRPr="006E5119">
              <w:rPr>
                <w:sz w:val="20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189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181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C17791">
              <w:rPr>
                <w:sz w:val="22"/>
                <w:szCs w:val="16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C17791">
              <w:rPr>
                <w:sz w:val="22"/>
                <w:szCs w:val="16"/>
              </w:rPr>
              <w:t>1</w:t>
            </w:r>
            <w:r>
              <w:rPr>
                <w:sz w:val="22"/>
                <w:szCs w:val="16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C17791">
              <w:rPr>
                <w:sz w:val="22"/>
                <w:szCs w:val="16"/>
              </w:rPr>
              <w:t>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>
              <w:rPr>
                <w:sz w:val="22"/>
                <w:szCs w:val="16"/>
              </w:rPr>
              <w:t>175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C17791">
              <w:rPr>
                <w:sz w:val="22"/>
                <w:szCs w:val="16"/>
              </w:rPr>
              <w:t>180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C17791">
              <w:rPr>
                <w:sz w:val="22"/>
                <w:szCs w:val="16"/>
              </w:rPr>
              <w:t>1</w:t>
            </w:r>
            <w:r>
              <w:rPr>
                <w:sz w:val="22"/>
                <w:szCs w:val="16"/>
              </w:rPr>
              <w:t>75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b/>
                <w:bCs/>
                <w:sz w:val="22"/>
                <w:szCs w:val="16"/>
              </w:rPr>
            </w:pPr>
            <w:r w:rsidRPr="006E5119">
              <w:rPr>
                <w:b/>
                <w:bCs/>
                <w:sz w:val="22"/>
                <w:szCs w:val="16"/>
              </w:rPr>
              <w:t>5. Инвестиции и строительство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  <w:szCs w:val="16"/>
              </w:rPr>
            </w:pP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bCs/>
                <w:sz w:val="22"/>
              </w:rPr>
            </w:pPr>
            <w:r w:rsidRPr="006E5119">
              <w:rPr>
                <w:bCs/>
                <w:sz w:val="22"/>
              </w:rPr>
              <w:t xml:space="preserve">Объем инвестиций в основной капитал (за исключением бюджетных средств)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bCs/>
                <w:sz w:val="20"/>
              </w:rPr>
            </w:pPr>
            <w:r w:rsidRPr="006E5119">
              <w:rPr>
                <w:bCs/>
                <w:sz w:val="20"/>
              </w:rPr>
              <w:t>млн. рублей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187,8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189,9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bCs/>
                <w:sz w:val="22"/>
              </w:rPr>
            </w:pPr>
            <w:r w:rsidRPr="006E5119">
              <w:rPr>
                <w:bCs/>
                <w:sz w:val="22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bCs/>
                <w:sz w:val="20"/>
              </w:rPr>
            </w:pPr>
            <w:proofErr w:type="spellStart"/>
            <w:r w:rsidRPr="006E5119">
              <w:rPr>
                <w:bCs/>
                <w:sz w:val="20"/>
              </w:rPr>
              <w:t>млн</w:t>
            </w:r>
            <w:proofErr w:type="gramStart"/>
            <w:r w:rsidRPr="006E5119">
              <w:rPr>
                <w:bCs/>
                <w:sz w:val="20"/>
              </w:rPr>
              <w:t>.р</w:t>
            </w:r>
            <w:proofErr w:type="gramEnd"/>
            <w:r w:rsidRPr="006E5119">
              <w:rPr>
                <w:bCs/>
                <w:sz w:val="20"/>
              </w:rPr>
              <w:t>ублей</w:t>
            </w:r>
            <w:proofErr w:type="spellEnd"/>
            <w:r w:rsidRPr="006E5119">
              <w:rPr>
                <w:bCs/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225,3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318,4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sz w:val="22"/>
              </w:rPr>
              <w:t> Индекс физического объема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r w:rsidRPr="006E5119"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1,2 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2,4 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85,6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sz w:val="22"/>
              </w:rPr>
              <w:t>Индекс-дефлятор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r w:rsidRPr="006E5119">
              <w:rPr>
                <w:sz w:val="20"/>
              </w:rPr>
              <w:t>% к предыдущему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106,4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sz w:val="22"/>
              </w:rPr>
              <w:t>Инвестиции в основной капитал  по источникам финансирования: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     бюджетные средства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128,5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gramStart"/>
            <w:r w:rsidRPr="006E5119">
              <w:rPr>
                <w:sz w:val="20"/>
              </w:rPr>
              <w:t>в</w:t>
            </w:r>
            <w:proofErr w:type="gramEnd"/>
            <w:r w:rsidRPr="006E5119">
              <w:rPr>
                <w:sz w:val="20"/>
              </w:rPr>
              <w:t xml:space="preserve"> % </w:t>
            </w:r>
            <w:proofErr w:type="gramStart"/>
            <w:r w:rsidRPr="006E5119">
              <w:rPr>
                <w:sz w:val="20"/>
              </w:rPr>
              <w:t>к</w:t>
            </w:r>
            <w:proofErr w:type="gramEnd"/>
            <w:r w:rsidRPr="006E5119">
              <w:rPr>
                <w:sz w:val="20"/>
              </w:rPr>
              <w:t xml:space="preserve"> предыдущему году в сопоставимых ценах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1,4 р.</w:t>
            </w:r>
            <w:r>
              <w:rPr>
                <w:rStyle w:val="afd"/>
              </w:rPr>
              <w:t xml:space="preserve"> 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3,1 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             из них: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sz w:val="22"/>
              </w:rPr>
              <w:t xml:space="preserve">   средства федерального бюджета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sz w:val="22"/>
              </w:rPr>
              <w:t xml:space="preserve">   средства бюджета субъекта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</w:t>
            </w:r>
            <w:r w:rsidRPr="006E5119">
              <w:rPr>
                <w:sz w:val="20"/>
              </w:rPr>
              <w:lastRenderedPageBreak/>
              <w:t>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sz w:val="22"/>
              </w:rPr>
              <w:lastRenderedPageBreak/>
              <w:t xml:space="preserve">   средства муниципального бюджета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   собственные средства предприятий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proofErr w:type="spellStart"/>
            <w:r w:rsidRPr="006E5119">
              <w:rPr>
                <w:sz w:val="20"/>
              </w:rPr>
              <w:t>млн</w:t>
            </w:r>
            <w:proofErr w:type="gramStart"/>
            <w:r w:rsidRPr="006E5119">
              <w:rPr>
                <w:sz w:val="20"/>
              </w:rPr>
              <w:t>.р</w:t>
            </w:r>
            <w:proofErr w:type="gramEnd"/>
            <w:r w:rsidRPr="006E5119">
              <w:rPr>
                <w:sz w:val="20"/>
              </w:rPr>
              <w:t>ублей</w:t>
            </w:r>
            <w:proofErr w:type="spellEnd"/>
            <w:r w:rsidRPr="006E5119">
              <w:rPr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pStyle w:val="a5"/>
              <w:tabs>
                <w:tab w:val="clear" w:pos="4677"/>
                <w:tab w:val="clear" w:pos="9355"/>
              </w:tabs>
              <w:rPr>
                <w:b/>
                <w:bCs/>
                <w:sz w:val="22"/>
              </w:rPr>
            </w:pPr>
            <w:r w:rsidRPr="006E5119">
              <w:rPr>
                <w:b/>
                <w:bCs/>
                <w:sz w:val="22"/>
              </w:rPr>
              <w:t>6. Сальдированный финансовый результат (прибыль, убыток) деятельности крупных и средних предприятий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bCs/>
                <w:sz w:val="20"/>
              </w:rPr>
            </w:pPr>
            <w:proofErr w:type="spellStart"/>
            <w:r w:rsidRPr="006E5119">
              <w:rPr>
                <w:bCs/>
                <w:sz w:val="20"/>
              </w:rPr>
              <w:t>млн</w:t>
            </w:r>
            <w:proofErr w:type="gramStart"/>
            <w:r w:rsidRPr="006E5119">
              <w:rPr>
                <w:bCs/>
                <w:sz w:val="20"/>
              </w:rPr>
              <w:t>.р</w:t>
            </w:r>
            <w:proofErr w:type="gramEnd"/>
            <w:r w:rsidRPr="006E5119">
              <w:rPr>
                <w:bCs/>
                <w:sz w:val="20"/>
              </w:rPr>
              <w:t>ублей</w:t>
            </w:r>
            <w:proofErr w:type="spellEnd"/>
            <w:r w:rsidRPr="006E5119">
              <w:rPr>
                <w:bCs/>
                <w:sz w:val="20"/>
              </w:rPr>
              <w:t xml:space="preserve"> в ценах соответствующих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21,1</w:t>
            </w: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pStyle w:val="a5"/>
              <w:tabs>
                <w:tab w:val="clear" w:pos="4677"/>
                <w:tab w:val="clear" w:pos="9355"/>
              </w:tabs>
              <w:rPr>
                <w:b/>
                <w:bCs/>
                <w:sz w:val="22"/>
              </w:rPr>
            </w:pPr>
            <w:r w:rsidRPr="006E5119">
              <w:rPr>
                <w:b/>
                <w:bCs/>
                <w:sz w:val="22"/>
              </w:rPr>
              <w:t>7. Труд и занятость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67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</w:rPr>
            </w:pPr>
            <w:r w:rsidRPr="006E5119">
              <w:rPr>
                <w:bCs/>
                <w:sz w:val="22"/>
              </w:rPr>
              <w:t xml:space="preserve">Численность населения в трудоспособном возрасте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bCs/>
                <w:sz w:val="20"/>
              </w:rPr>
            </w:pPr>
            <w:proofErr w:type="spellStart"/>
            <w:r w:rsidRPr="006E5119">
              <w:rPr>
                <w:bCs/>
                <w:sz w:val="20"/>
              </w:rPr>
              <w:t>тыс</w:t>
            </w:r>
            <w:proofErr w:type="gramStart"/>
            <w:r w:rsidRPr="006E5119">
              <w:rPr>
                <w:bCs/>
                <w:sz w:val="20"/>
              </w:rPr>
              <w:t>.ч</w:t>
            </w:r>
            <w:proofErr w:type="gramEnd"/>
            <w:r w:rsidRPr="006E5119">
              <w:rPr>
                <w:bCs/>
                <w:sz w:val="20"/>
              </w:rPr>
              <w:t>еловек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6,4</w:t>
            </w:r>
          </w:p>
        </w:tc>
      </w:tr>
      <w:tr w:rsidR="000415A1" w:rsidRPr="006E5119" w:rsidTr="0002557A">
        <w:trPr>
          <w:trHeight w:val="61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bCs/>
                <w:sz w:val="22"/>
              </w:rPr>
            </w:pPr>
            <w:r w:rsidRPr="006E5119">
              <w:rPr>
                <w:bCs/>
                <w:sz w:val="22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bCs/>
                <w:sz w:val="20"/>
              </w:rPr>
            </w:pPr>
            <w:proofErr w:type="spellStart"/>
            <w:r w:rsidRPr="006E5119">
              <w:rPr>
                <w:bCs/>
                <w:sz w:val="20"/>
              </w:rPr>
              <w:t>тыс</w:t>
            </w:r>
            <w:proofErr w:type="gramStart"/>
            <w:r w:rsidRPr="006E5119">
              <w:rPr>
                <w:bCs/>
                <w:sz w:val="20"/>
              </w:rPr>
              <w:t>.ч</w:t>
            </w:r>
            <w:proofErr w:type="gramEnd"/>
            <w:r w:rsidRPr="006E5119">
              <w:rPr>
                <w:bCs/>
                <w:sz w:val="20"/>
              </w:rPr>
              <w:t>еловек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684155">
              <w:rPr>
                <w:bCs/>
                <w:sz w:val="22"/>
                <w:szCs w:val="22"/>
              </w:rPr>
              <w:t>0,4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684155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684155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684155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684155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684155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684155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684155">
              <w:rPr>
                <w:bCs/>
                <w:sz w:val="22"/>
                <w:szCs w:val="22"/>
              </w:rPr>
              <w:t>0,4</w:t>
            </w:r>
          </w:p>
        </w:tc>
      </w:tr>
      <w:tr w:rsidR="000415A1" w:rsidRPr="006E5119" w:rsidTr="0002557A">
        <w:trPr>
          <w:trHeight w:val="61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Уровень безработицы (к трудоспособному населению)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bCs/>
                <w:sz w:val="20"/>
              </w:rPr>
            </w:pPr>
            <w:r w:rsidRPr="006E5119">
              <w:rPr>
                <w:bCs/>
                <w:sz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0415A1" w:rsidRPr="006E5119" w:rsidTr="0002557A">
        <w:trPr>
          <w:trHeight w:val="209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b/>
                <w:bCs/>
                <w:sz w:val="22"/>
              </w:rPr>
            </w:pPr>
            <w:r w:rsidRPr="006E5119">
              <w:rPr>
                <w:sz w:val="22"/>
              </w:rPr>
              <w:t>Среднесписочная численность работников организаций  - 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тыс</w:t>
            </w:r>
            <w:proofErr w:type="gramStart"/>
            <w:r w:rsidRPr="006E5119">
              <w:rPr>
                <w:sz w:val="20"/>
              </w:rPr>
              <w:t>.ч</w:t>
            </w:r>
            <w:proofErr w:type="gramEnd"/>
            <w:r w:rsidRPr="006E5119">
              <w:rPr>
                <w:sz w:val="20"/>
              </w:rPr>
              <w:t>еловек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DB434C">
              <w:rPr>
                <w:sz w:val="22"/>
                <w:szCs w:val="22"/>
              </w:rPr>
              <w:t>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DB434C">
              <w:rPr>
                <w:sz w:val="22"/>
                <w:szCs w:val="22"/>
              </w:rPr>
              <w:t>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DB434C">
              <w:rPr>
                <w:sz w:val="22"/>
                <w:szCs w:val="22"/>
              </w:rPr>
              <w:t>3,6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Default="000415A1" w:rsidP="0002557A">
            <w:pPr>
              <w:jc w:val="center"/>
            </w:pPr>
            <w:r w:rsidRPr="00DB434C">
              <w:rPr>
                <w:sz w:val="22"/>
                <w:szCs w:val="22"/>
              </w:rPr>
              <w:t>3,6</w:t>
            </w:r>
          </w:p>
        </w:tc>
      </w:tr>
      <w:tr w:rsidR="000415A1" w:rsidRPr="006E5119" w:rsidTr="0002557A">
        <w:trPr>
          <w:trHeight w:val="209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b/>
                <w:bCs/>
                <w:sz w:val="22"/>
              </w:rPr>
            </w:pPr>
            <w:r w:rsidRPr="006E5119">
              <w:rPr>
                <w:sz w:val="22"/>
              </w:rPr>
              <w:t>Среднемесячная начисленная заработная плата на одного работника в месяц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bCs/>
                <w:sz w:val="20"/>
              </w:rPr>
            </w:pPr>
            <w:r w:rsidRPr="006E5119">
              <w:rPr>
                <w:sz w:val="20"/>
              </w:rPr>
              <w:t xml:space="preserve">рублей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31 607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</w:t>
            </w:r>
          </w:p>
        </w:tc>
      </w:tr>
      <w:tr w:rsidR="000415A1" w:rsidRPr="006E5119" w:rsidTr="0002557A">
        <w:trPr>
          <w:trHeight w:val="338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8A09F8" w:rsidRDefault="000415A1" w:rsidP="0002557A">
            <w:pPr>
              <w:pStyle w:val="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A09F8">
              <w:rPr>
                <w:rFonts w:ascii="Times New Roman" w:hAnsi="Times New Roman"/>
                <w:i w:val="0"/>
                <w:sz w:val="22"/>
                <w:szCs w:val="22"/>
              </w:rPr>
              <w:t>8. Развитие социальной сферы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8A09F8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8A09F8" w:rsidRDefault="000415A1" w:rsidP="000255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35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sz w:val="22"/>
              </w:rPr>
              <w:t> </w:t>
            </w:r>
            <w:r w:rsidRPr="006E5119">
              <w:rPr>
                <w:bCs/>
                <w:sz w:val="22"/>
              </w:rPr>
              <w:t>Численность детей в дошкольных</w:t>
            </w:r>
            <w:r w:rsidRPr="006E5119">
              <w:rPr>
                <w:sz w:val="22"/>
              </w:rPr>
              <w:t xml:space="preserve"> </w:t>
            </w:r>
            <w:r w:rsidRPr="006E5119">
              <w:rPr>
                <w:bCs/>
                <w:sz w:val="22"/>
              </w:rPr>
              <w:t>образовательных учреждениях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r w:rsidRPr="006E5119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</w:t>
            </w:r>
          </w:p>
        </w:tc>
      </w:tr>
      <w:tr w:rsidR="000415A1" w:rsidRPr="006E5119" w:rsidTr="0002557A">
        <w:trPr>
          <w:trHeight w:val="358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bCs/>
                <w:sz w:val="22"/>
              </w:rPr>
            </w:pPr>
            <w:r w:rsidRPr="006E5119">
              <w:rPr>
                <w:sz w:val="22"/>
              </w:rPr>
              <w:t> </w:t>
            </w:r>
            <w:r w:rsidRPr="006E5119">
              <w:rPr>
                <w:bCs/>
                <w:sz w:val="22"/>
              </w:rPr>
              <w:t>Численность учащихся в учреждениях: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358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общеобразовательных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6E5119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1 114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1 027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1 018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1 000</w:t>
            </w:r>
          </w:p>
        </w:tc>
      </w:tr>
      <w:tr w:rsidR="000415A1" w:rsidRPr="006E5119" w:rsidTr="0002557A">
        <w:trPr>
          <w:trHeight w:val="358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начального профессионального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r w:rsidRPr="006E5119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</w:t>
            </w:r>
          </w:p>
        </w:tc>
      </w:tr>
      <w:tr w:rsidR="000415A1" w:rsidRPr="006E5119" w:rsidTr="0002557A">
        <w:trPr>
          <w:trHeight w:val="358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среднего профессионального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sz w:val="20"/>
              </w:rPr>
            </w:pPr>
            <w:r w:rsidRPr="006E5119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255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257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242</w:t>
            </w:r>
          </w:p>
        </w:tc>
      </w:tr>
      <w:tr w:rsidR="000415A1" w:rsidRPr="006E5119" w:rsidTr="0002557A">
        <w:trPr>
          <w:trHeight w:val="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rFonts w:eastAsia="Arial Unicode MS"/>
                <w:sz w:val="22"/>
              </w:rPr>
            </w:pPr>
            <w:r w:rsidRPr="006E5119">
              <w:rPr>
                <w:sz w:val="22"/>
              </w:rPr>
              <w:lastRenderedPageBreak/>
              <w:t>высшего профессионального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6E5119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321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дошкольными образовательными учреждениями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6E5119">
              <w:rPr>
                <w:sz w:val="20"/>
              </w:rPr>
              <w:t>мест на 100 детей дошкольного возраста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bCs/>
                <w:sz w:val="22"/>
              </w:rPr>
            </w:pPr>
            <w:r w:rsidRPr="006E5119">
              <w:rPr>
                <w:sz w:val="22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6E5119">
              <w:rPr>
                <w:sz w:val="22"/>
              </w:rPr>
              <w:t>численности</w:t>
            </w:r>
            <w:proofErr w:type="gramEnd"/>
            <w:r w:rsidRPr="006E5119">
              <w:rPr>
                <w:sz w:val="22"/>
              </w:rPr>
              <w:t xml:space="preserve"> обучающихся в государственных (муниципальных) общеобразовательных организациях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</w:p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2"/>
              </w:rPr>
            </w:pPr>
            <w:r w:rsidRPr="006E5119">
              <w:rPr>
                <w:sz w:val="22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bCs/>
                <w:sz w:val="22"/>
              </w:rPr>
            </w:pPr>
            <w:r w:rsidRPr="006E5119">
              <w:rPr>
                <w:bCs/>
                <w:sz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тыс.кв</w:t>
            </w:r>
            <w:proofErr w:type="gramStart"/>
            <w:r w:rsidRPr="006E5119">
              <w:rPr>
                <w:sz w:val="20"/>
              </w:rPr>
              <w:t>.м</w:t>
            </w:r>
            <w:proofErr w:type="spellEnd"/>
            <w:proofErr w:type="gramEnd"/>
            <w:r w:rsidRPr="006E5119">
              <w:rPr>
                <w:sz w:val="20"/>
              </w:rPr>
              <w:t xml:space="preserve"> общей площади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Средняя обеспеченность населения площадью жилых квартир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proofErr w:type="spellStart"/>
            <w:r w:rsidRPr="006E5119">
              <w:rPr>
                <w:sz w:val="20"/>
              </w:rPr>
              <w:t>кв</w:t>
            </w:r>
            <w:proofErr w:type="gramStart"/>
            <w:r w:rsidRPr="006E5119">
              <w:rPr>
                <w:sz w:val="20"/>
              </w:rPr>
              <w:t>.м</w:t>
            </w:r>
            <w:proofErr w:type="spellEnd"/>
            <w:proofErr w:type="gramEnd"/>
            <w:r w:rsidRPr="006E5119">
              <w:rPr>
                <w:sz w:val="20"/>
              </w:rPr>
              <w:t xml:space="preserve"> на человека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 xml:space="preserve">Площадь ветхого и аварийного фонда </w:t>
            </w:r>
            <w:proofErr w:type="gramStart"/>
            <w:r w:rsidRPr="006E5119">
              <w:rPr>
                <w:sz w:val="22"/>
              </w:rPr>
              <w:t>в</w:t>
            </w:r>
            <w:proofErr w:type="gramEnd"/>
            <w:r w:rsidRPr="006E5119">
              <w:rPr>
                <w:sz w:val="22"/>
              </w:rPr>
              <w:t xml:space="preserve"> % к общей площади жилого фонда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6E5119" w:rsidRDefault="000415A1" w:rsidP="0002557A">
            <w:pPr>
              <w:rPr>
                <w:sz w:val="22"/>
              </w:rPr>
            </w:pPr>
            <w:r w:rsidRPr="006E5119">
              <w:rPr>
                <w:sz w:val="22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  <w:r>
              <w:rPr>
                <w:rStyle w:val="afd"/>
              </w:rPr>
              <w:footnoteRef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0415A1" w:rsidRPr="006E5119" w:rsidTr="00CA5315">
        <w:trPr>
          <w:trHeight w:val="43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5A1" w:rsidRPr="008A09F8" w:rsidRDefault="000415A1" w:rsidP="0002557A">
            <w:pPr>
              <w:pStyle w:val="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A09F8">
              <w:rPr>
                <w:rFonts w:ascii="Times New Roman" w:hAnsi="Times New Roman"/>
                <w:i w:val="0"/>
                <w:sz w:val="22"/>
                <w:szCs w:val="22"/>
              </w:rPr>
              <w:t>9. Доходы бюджета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CA5315" w:rsidRDefault="000415A1" w:rsidP="0002557A">
            <w:pPr>
              <w:pStyle w:val="5"/>
              <w:rPr>
                <w:b w:val="0"/>
                <w:i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A5315" w:rsidRDefault="000415A1" w:rsidP="0002557A">
            <w:pPr>
              <w:pStyle w:val="5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A5315" w:rsidRDefault="000415A1" w:rsidP="0002557A">
            <w:pPr>
              <w:pStyle w:val="5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A5315" w:rsidRDefault="000415A1" w:rsidP="0002557A">
            <w:pPr>
              <w:pStyle w:val="5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A5315" w:rsidRDefault="000415A1" w:rsidP="0002557A">
            <w:pPr>
              <w:pStyle w:val="5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A5315" w:rsidRDefault="000415A1" w:rsidP="0002557A">
            <w:pPr>
              <w:pStyle w:val="5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A5315" w:rsidRDefault="000415A1" w:rsidP="0002557A">
            <w:pPr>
              <w:pStyle w:val="5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A5315" w:rsidRDefault="000415A1" w:rsidP="0002557A">
            <w:pPr>
              <w:pStyle w:val="5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A5315" w:rsidRDefault="000415A1" w:rsidP="0002557A">
            <w:pPr>
              <w:pStyle w:val="5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CA5315" w:rsidRDefault="000415A1" w:rsidP="0002557A">
            <w:pPr>
              <w:pStyle w:val="5"/>
              <w:jc w:val="center"/>
              <w:rPr>
                <w:b w:val="0"/>
                <w:i w:val="0"/>
                <w:szCs w:val="22"/>
              </w:rPr>
            </w:pP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color w:val="000000"/>
                <w:sz w:val="20"/>
              </w:rPr>
            </w:pPr>
            <w:r w:rsidRPr="006E5119">
              <w:rPr>
                <w:color w:val="000000"/>
                <w:sz w:val="20"/>
              </w:rPr>
              <w:t xml:space="preserve">Объём собственных доходов бюджета муниципального образования от налоговых и неналоговых поступлений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тыс.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116 793,4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104 751,7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110 643,8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109 088,1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109 088,1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111 749,2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111 749,2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113 142,2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113 142,2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i/>
                <w:color w:val="000000"/>
                <w:sz w:val="20"/>
              </w:rPr>
            </w:pPr>
            <w:r w:rsidRPr="006E5119">
              <w:rPr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i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1251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color w:val="000000"/>
                <w:sz w:val="20"/>
              </w:rPr>
            </w:pPr>
            <w:r w:rsidRPr="006E5119">
              <w:rPr>
                <w:color w:val="000000"/>
                <w:sz w:val="20"/>
              </w:rPr>
              <w:t xml:space="preserve">  Налог на доходы физических лиц с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тыс.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79 282,6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63 015,1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65 718,0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67 850,0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67 850,0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69 825,0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69 825,0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71 695,0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71 695,0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color w:val="000000"/>
                <w:sz w:val="20"/>
              </w:rPr>
            </w:pPr>
            <w:r w:rsidRPr="006E5119">
              <w:rPr>
                <w:color w:val="000000"/>
                <w:sz w:val="20"/>
              </w:rPr>
              <w:t xml:space="preserve">Доходы, получаемые в виде арендной либо иной </w:t>
            </w:r>
            <w:r w:rsidRPr="006E5119">
              <w:rPr>
                <w:color w:val="000000"/>
                <w:sz w:val="20"/>
              </w:rPr>
              <w:lastRenderedPageBreak/>
              <w:t xml:space="preserve">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lastRenderedPageBreak/>
              <w:t>тыс.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11 358,8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10 781,0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11 086,0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11 086,0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11 139,0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11 139,0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i/>
                <w:color w:val="000000"/>
                <w:sz w:val="20"/>
              </w:rPr>
            </w:pPr>
            <w:r w:rsidRPr="006E5119">
              <w:rPr>
                <w:i/>
                <w:color w:val="000000"/>
                <w:sz w:val="20"/>
              </w:rPr>
              <w:lastRenderedPageBreak/>
              <w:t xml:space="preserve">в том числе: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i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color w:val="000000"/>
                <w:sz w:val="20"/>
              </w:rPr>
            </w:pPr>
            <w:r w:rsidRPr="006E5119">
              <w:rPr>
                <w:color w:val="000000"/>
                <w:sz w:val="20"/>
              </w:rPr>
              <w:t>за земельные участки,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тыс.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6 182,0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6 425,0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6 425,0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6 480,0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color w:val="000000"/>
                <w:sz w:val="20"/>
              </w:rPr>
            </w:pPr>
            <w:r w:rsidRPr="006E5119">
              <w:rPr>
                <w:color w:val="000000"/>
                <w:sz w:val="20"/>
              </w:rPr>
              <w:t>от сдачи в аренду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тыс.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5 082,6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4 599,0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4 665,0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color w:val="000000"/>
                <w:sz w:val="20"/>
              </w:rPr>
            </w:pPr>
            <w:r w:rsidRPr="006E5119">
              <w:rPr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10 514,2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13 274,5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13 027,0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13 890,0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13 890,0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14 560,0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i/>
                <w:color w:val="000000"/>
                <w:sz w:val="20"/>
              </w:rPr>
            </w:pPr>
            <w:r w:rsidRPr="006E5119">
              <w:rPr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i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color w:val="000000"/>
                <w:sz w:val="20"/>
              </w:rPr>
            </w:pPr>
            <w:r w:rsidRPr="006E5119">
              <w:rPr>
                <w:color w:val="000000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тыс.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4 884,3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3 975,2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4 960,0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5 790,0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5 790,0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6 130,0</w:t>
            </w:r>
          </w:p>
        </w:tc>
      </w:tr>
      <w:tr w:rsidR="000415A1" w:rsidRPr="006E5119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color w:val="000000"/>
                <w:sz w:val="20"/>
              </w:rPr>
            </w:pPr>
            <w:r w:rsidRPr="006E5119">
              <w:rPr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тыс.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4 908,8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</w:t>
            </w:r>
          </w:p>
        </w:tc>
      </w:tr>
      <w:tr w:rsidR="000415A1" w:rsidRPr="00464752" w:rsidTr="0002557A">
        <w:trPr>
          <w:trHeight w:val="232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5A1" w:rsidRPr="006E5119" w:rsidRDefault="000415A1" w:rsidP="0002557A">
            <w:pPr>
              <w:rPr>
                <w:color w:val="000000"/>
                <w:sz w:val="20"/>
              </w:rPr>
            </w:pPr>
            <w:r w:rsidRPr="006E5119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1" w:rsidRPr="006E5119" w:rsidRDefault="000415A1" w:rsidP="0002557A">
            <w:pPr>
              <w:jc w:val="center"/>
              <w:rPr>
                <w:sz w:val="20"/>
              </w:rPr>
            </w:pPr>
            <w:r w:rsidRPr="006E5119">
              <w:rPr>
                <w:sz w:val="20"/>
              </w:rPr>
              <w:t>тыс.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1" w:rsidRPr="00B134CD" w:rsidRDefault="000415A1" w:rsidP="0002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</w:tbl>
    <w:p w:rsidR="000415A1" w:rsidRDefault="000415A1" w:rsidP="000415A1">
      <w:pPr>
        <w:rPr>
          <w:sz w:val="22"/>
        </w:rPr>
      </w:pPr>
    </w:p>
    <w:p w:rsidR="007A7A97" w:rsidRPr="00600978" w:rsidRDefault="007A7A97" w:rsidP="000415A1">
      <w:pPr>
        <w:jc w:val="center"/>
        <w:rPr>
          <w:sz w:val="28"/>
          <w:szCs w:val="28"/>
        </w:rPr>
      </w:pPr>
    </w:p>
    <w:sectPr w:rsidR="007A7A97" w:rsidRPr="00600978" w:rsidSect="00EE20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40" w:h="11907" w:orient="landscape" w:code="9"/>
      <w:pgMar w:top="1134" w:right="851" w:bottom="851" w:left="1134" w:header="567" w:footer="397" w:gutter="0"/>
      <w:pgNumType w:start="6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93" w:rsidRDefault="00313093">
      <w:r>
        <w:separator/>
      </w:r>
    </w:p>
  </w:endnote>
  <w:endnote w:type="continuationSeparator" w:id="0">
    <w:p w:rsidR="00313093" w:rsidRDefault="00313093">
      <w:r>
        <w:continuationSeparator/>
      </w:r>
    </w:p>
  </w:endnote>
  <w:endnote w:id="1">
    <w:p w:rsidR="000415A1" w:rsidRDefault="000415A1" w:rsidP="000415A1">
      <w:pPr>
        <w:rPr>
          <w:sz w:val="22"/>
        </w:rPr>
      </w:pPr>
      <w:r w:rsidRPr="008F6361">
        <w:rPr>
          <w:b/>
          <w:i/>
          <w:sz w:val="22"/>
        </w:rPr>
        <w:t>Примечани</w:t>
      </w:r>
      <w:r>
        <w:rPr>
          <w:b/>
          <w:i/>
          <w:sz w:val="22"/>
        </w:rPr>
        <w:t>я</w:t>
      </w:r>
      <w:r w:rsidRPr="008F6361">
        <w:rPr>
          <w:b/>
          <w:i/>
          <w:sz w:val="22"/>
        </w:rPr>
        <w:t xml:space="preserve">: </w:t>
      </w:r>
    </w:p>
    <w:p w:rsidR="000415A1" w:rsidRPr="007435DD" w:rsidRDefault="000415A1" w:rsidP="000415A1">
      <w:pPr>
        <w:rPr>
          <w:b/>
          <w:sz w:val="20"/>
        </w:rPr>
      </w:pPr>
      <w:r>
        <w:rPr>
          <w:rStyle w:val="afd"/>
        </w:rPr>
        <w:endnoteRef/>
      </w:r>
      <w:r>
        <w:t xml:space="preserve"> </w:t>
      </w:r>
      <w:r>
        <w:rPr>
          <w:b/>
          <w:sz w:val="20"/>
        </w:rPr>
        <w:t>В</w:t>
      </w:r>
      <w:r w:rsidRPr="007435DD">
        <w:rPr>
          <w:b/>
          <w:sz w:val="20"/>
        </w:rPr>
        <w:t xml:space="preserve"> случае отсутствия </w:t>
      </w:r>
      <w:r>
        <w:rPr>
          <w:b/>
          <w:sz w:val="20"/>
        </w:rPr>
        <w:t xml:space="preserve">статистических </w:t>
      </w:r>
      <w:r w:rsidRPr="007435DD">
        <w:rPr>
          <w:b/>
          <w:sz w:val="20"/>
        </w:rPr>
        <w:t>отчетных данных по некоторым показателям рекомендуем использовать экспертную оценку (указывать в сносках)</w:t>
      </w:r>
    </w:p>
  </w:endnote>
  <w:endnote w:id="2">
    <w:p w:rsidR="000415A1" w:rsidRPr="007435DD" w:rsidRDefault="000415A1" w:rsidP="000415A1">
      <w:pPr>
        <w:pStyle w:val="afb"/>
        <w:rPr>
          <w:b/>
        </w:rPr>
      </w:pPr>
      <w:r w:rsidRPr="007435DD">
        <w:rPr>
          <w:rStyle w:val="afd"/>
          <w:b/>
        </w:rPr>
        <w:endnoteRef/>
      </w:r>
      <w:r w:rsidRPr="007435DD">
        <w:rPr>
          <w:b/>
        </w:rPr>
        <w:t xml:space="preserve"> По данным налоговых органов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93" w:rsidRDefault="0031309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3093" w:rsidRDefault="0031309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3A" w:rsidRDefault="008A09F8" w:rsidP="0037674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43A" w:rsidRDefault="00CA5315" w:rsidP="00F71FF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3A" w:rsidRDefault="00CA5315" w:rsidP="0037674E">
    <w:pPr>
      <w:pStyle w:val="aa"/>
      <w:framePr w:wrap="around" w:vAnchor="text" w:hAnchor="margin" w:xAlign="right" w:y="1"/>
      <w:rPr>
        <w:rStyle w:val="a7"/>
      </w:rPr>
    </w:pPr>
  </w:p>
  <w:p w:rsidR="0009743A" w:rsidRPr="00AB7869" w:rsidRDefault="00CA5315" w:rsidP="00940F79">
    <w:pPr>
      <w:pStyle w:val="aa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93" w:rsidRDefault="00313093">
      <w:r>
        <w:separator/>
      </w:r>
    </w:p>
  </w:footnote>
  <w:footnote w:type="continuationSeparator" w:id="0">
    <w:p w:rsidR="00313093" w:rsidRDefault="0031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93" w:rsidRDefault="00313093" w:rsidP="00C96D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3093" w:rsidRDefault="0031309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6189"/>
      <w:docPartObj>
        <w:docPartGallery w:val="Page Numbers (Top of Page)"/>
        <w:docPartUnique/>
      </w:docPartObj>
    </w:sdtPr>
    <w:sdtEndPr/>
    <w:sdtContent>
      <w:p w:rsidR="00122520" w:rsidRDefault="001225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315">
          <w:rPr>
            <w:noProof/>
          </w:rPr>
          <w:t>5</w:t>
        </w:r>
        <w:r>
          <w:fldChar w:fldCharType="end"/>
        </w:r>
      </w:p>
    </w:sdtContent>
  </w:sdt>
  <w:p w:rsidR="00313093" w:rsidRDefault="003130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20" w:rsidRDefault="00122520">
    <w:pPr>
      <w:pStyle w:val="a5"/>
      <w:jc w:val="center"/>
    </w:pPr>
  </w:p>
  <w:p w:rsidR="00122520" w:rsidRDefault="0012252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3A" w:rsidRDefault="008A09F8" w:rsidP="007713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43A" w:rsidRDefault="00CA531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3A" w:rsidRDefault="008A09F8" w:rsidP="007713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315">
      <w:rPr>
        <w:rStyle w:val="a7"/>
        <w:noProof/>
      </w:rPr>
      <w:t>7</w:t>
    </w:r>
    <w:r>
      <w:rPr>
        <w:rStyle w:val="a7"/>
      </w:rPr>
      <w:fldChar w:fldCharType="end"/>
    </w:r>
  </w:p>
  <w:p w:rsidR="0009743A" w:rsidRDefault="00CA531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EE" w:rsidRDefault="008A09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5315">
      <w:rPr>
        <w:noProof/>
      </w:rPr>
      <w:t>6</w:t>
    </w:r>
    <w:r>
      <w:fldChar w:fldCharType="end"/>
    </w:r>
  </w:p>
  <w:p w:rsidR="00EE20EE" w:rsidRDefault="00CA5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5B7"/>
    <w:multiLevelType w:val="hybridMultilevel"/>
    <w:tmpl w:val="1D28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205DFB"/>
    <w:multiLevelType w:val="hybridMultilevel"/>
    <w:tmpl w:val="862A9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37D3A"/>
    <w:multiLevelType w:val="hybridMultilevel"/>
    <w:tmpl w:val="F2E4A69E"/>
    <w:lvl w:ilvl="0" w:tplc="C6508C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E6145"/>
    <w:multiLevelType w:val="hybridMultilevel"/>
    <w:tmpl w:val="9F4462D4"/>
    <w:lvl w:ilvl="0" w:tplc="0BF6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02FF1"/>
    <w:multiLevelType w:val="hybridMultilevel"/>
    <w:tmpl w:val="942A9942"/>
    <w:lvl w:ilvl="0" w:tplc="5A526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83293"/>
    <w:multiLevelType w:val="hybridMultilevel"/>
    <w:tmpl w:val="D378632C"/>
    <w:lvl w:ilvl="0" w:tplc="9DB47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554AD"/>
    <w:multiLevelType w:val="multilevel"/>
    <w:tmpl w:val="6A687CF6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21CE2"/>
    <w:multiLevelType w:val="hybridMultilevel"/>
    <w:tmpl w:val="2676C654"/>
    <w:lvl w:ilvl="0" w:tplc="715A0B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74C67"/>
    <w:multiLevelType w:val="hybridMultilevel"/>
    <w:tmpl w:val="A74C9120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80FF1"/>
    <w:multiLevelType w:val="hybridMultilevel"/>
    <w:tmpl w:val="B3961526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25E60"/>
    <w:multiLevelType w:val="hybridMultilevel"/>
    <w:tmpl w:val="A93A8CEE"/>
    <w:lvl w:ilvl="0" w:tplc="71A07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8"/>
  </w:num>
  <w:num w:numId="13">
    <w:abstractNumId w:val="16"/>
  </w:num>
  <w:num w:numId="14">
    <w:abstractNumId w:val="5"/>
  </w:num>
  <w:num w:numId="15">
    <w:abstractNumId w:val="10"/>
  </w:num>
  <w:num w:numId="16">
    <w:abstractNumId w:val="13"/>
  </w:num>
  <w:num w:numId="17">
    <w:abstractNumId w:val="1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D82"/>
    <w:rsid w:val="00002CC3"/>
    <w:rsid w:val="00003BEB"/>
    <w:rsid w:val="00005B4B"/>
    <w:rsid w:val="00005D52"/>
    <w:rsid w:val="00005D8F"/>
    <w:rsid w:val="00007D20"/>
    <w:rsid w:val="000101E7"/>
    <w:rsid w:val="00011727"/>
    <w:rsid w:val="0001230A"/>
    <w:rsid w:val="00012DDF"/>
    <w:rsid w:val="00015603"/>
    <w:rsid w:val="00015C4E"/>
    <w:rsid w:val="00017049"/>
    <w:rsid w:val="00021FC6"/>
    <w:rsid w:val="00023BF5"/>
    <w:rsid w:val="0002513A"/>
    <w:rsid w:val="000257ED"/>
    <w:rsid w:val="00025C0A"/>
    <w:rsid w:val="00026056"/>
    <w:rsid w:val="00026128"/>
    <w:rsid w:val="00026A5C"/>
    <w:rsid w:val="00027144"/>
    <w:rsid w:val="00027CCA"/>
    <w:rsid w:val="00027EDC"/>
    <w:rsid w:val="000333A8"/>
    <w:rsid w:val="00034F91"/>
    <w:rsid w:val="00035669"/>
    <w:rsid w:val="000407A8"/>
    <w:rsid w:val="000415A1"/>
    <w:rsid w:val="0004223C"/>
    <w:rsid w:val="00043F92"/>
    <w:rsid w:val="00044E90"/>
    <w:rsid w:val="00045456"/>
    <w:rsid w:val="000463E8"/>
    <w:rsid w:val="00047899"/>
    <w:rsid w:val="00050712"/>
    <w:rsid w:val="000532BB"/>
    <w:rsid w:val="0005354F"/>
    <w:rsid w:val="00056B6D"/>
    <w:rsid w:val="000609A2"/>
    <w:rsid w:val="00061C61"/>
    <w:rsid w:val="0006211D"/>
    <w:rsid w:val="000633E0"/>
    <w:rsid w:val="00063CE8"/>
    <w:rsid w:val="000650A6"/>
    <w:rsid w:val="00065F20"/>
    <w:rsid w:val="00066159"/>
    <w:rsid w:val="000667F4"/>
    <w:rsid w:val="00066EA6"/>
    <w:rsid w:val="000672DA"/>
    <w:rsid w:val="00073750"/>
    <w:rsid w:val="00073D9A"/>
    <w:rsid w:val="00076CE7"/>
    <w:rsid w:val="00077C5F"/>
    <w:rsid w:val="00080602"/>
    <w:rsid w:val="00080957"/>
    <w:rsid w:val="00080BE4"/>
    <w:rsid w:val="000845DD"/>
    <w:rsid w:val="000848EC"/>
    <w:rsid w:val="00085230"/>
    <w:rsid w:val="000855CA"/>
    <w:rsid w:val="00086378"/>
    <w:rsid w:val="000869FD"/>
    <w:rsid w:val="00091D75"/>
    <w:rsid w:val="000921C2"/>
    <w:rsid w:val="000923CF"/>
    <w:rsid w:val="000939F6"/>
    <w:rsid w:val="0009503F"/>
    <w:rsid w:val="00095488"/>
    <w:rsid w:val="00095F07"/>
    <w:rsid w:val="00096107"/>
    <w:rsid w:val="000966B9"/>
    <w:rsid w:val="000A176F"/>
    <w:rsid w:val="000A1EA1"/>
    <w:rsid w:val="000A2A61"/>
    <w:rsid w:val="000A2BC4"/>
    <w:rsid w:val="000A373B"/>
    <w:rsid w:val="000A524A"/>
    <w:rsid w:val="000A6178"/>
    <w:rsid w:val="000A76B7"/>
    <w:rsid w:val="000B3E49"/>
    <w:rsid w:val="000B4B3B"/>
    <w:rsid w:val="000B4B76"/>
    <w:rsid w:val="000B6BA1"/>
    <w:rsid w:val="000B6EA0"/>
    <w:rsid w:val="000B72D9"/>
    <w:rsid w:val="000C08E1"/>
    <w:rsid w:val="000C0FFB"/>
    <w:rsid w:val="000C1501"/>
    <w:rsid w:val="000C1F6C"/>
    <w:rsid w:val="000C2041"/>
    <w:rsid w:val="000C2DD7"/>
    <w:rsid w:val="000C35B4"/>
    <w:rsid w:val="000C5F39"/>
    <w:rsid w:val="000C6812"/>
    <w:rsid w:val="000C7802"/>
    <w:rsid w:val="000D3760"/>
    <w:rsid w:val="000D3BD5"/>
    <w:rsid w:val="000D543E"/>
    <w:rsid w:val="000D5684"/>
    <w:rsid w:val="000D70C7"/>
    <w:rsid w:val="000D7651"/>
    <w:rsid w:val="000E1DD7"/>
    <w:rsid w:val="000E2A33"/>
    <w:rsid w:val="000E2D5C"/>
    <w:rsid w:val="000E4558"/>
    <w:rsid w:val="000E4787"/>
    <w:rsid w:val="000E514E"/>
    <w:rsid w:val="000E5D9A"/>
    <w:rsid w:val="000E6745"/>
    <w:rsid w:val="000F14DA"/>
    <w:rsid w:val="000F1579"/>
    <w:rsid w:val="000F5B59"/>
    <w:rsid w:val="000F63BE"/>
    <w:rsid w:val="00100D8C"/>
    <w:rsid w:val="00101778"/>
    <w:rsid w:val="00102CF7"/>
    <w:rsid w:val="00102D31"/>
    <w:rsid w:val="0010324D"/>
    <w:rsid w:val="00104A22"/>
    <w:rsid w:val="001057C5"/>
    <w:rsid w:val="001070BE"/>
    <w:rsid w:val="00107288"/>
    <w:rsid w:val="00107C16"/>
    <w:rsid w:val="0011047F"/>
    <w:rsid w:val="00111A84"/>
    <w:rsid w:val="00112128"/>
    <w:rsid w:val="00112BFE"/>
    <w:rsid w:val="00112CB7"/>
    <w:rsid w:val="001135BB"/>
    <w:rsid w:val="001148FD"/>
    <w:rsid w:val="0011724A"/>
    <w:rsid w:val="001172E0"/>
    <w:rsid w:val="001173CC"/>
    <w:rsid w:val="0012033C"/>
    <w:rsid w:val="00121373"/>
    <w:rsid w:val="00122520"/>
    <w:rsid w:val="00124AFC"/>
    <w:rsid w:val="00125AED"/>
    <w:rsid w:val="00130D06"/>
    <w:rsid w:val="0013583A"/>
    <w:rsid w:val="001367C0"/>
    <w:rsid w:val="00136BE2"/>
    <w:rsid w:val="00137DBB"/>
    <w:rsid w:val="001408C2"/>
    <w:rsid w:val="00141032"/>
    <w:rsid w:val="001418AC"/>
    <w:rsid w:val="00142118"/>
    <w:rsid w:val="001421C9"/>
    <w:rsid w:val="00142781"/>
    <w:rsid w:val="001461C0"/>
    <w:rsid w:val="001477BC"/>
    <w:rsid w:val="00147BCC"/>
    <w:rsid w:val="00151148"/>
    <w:rsid w:val="00152F1A"/>
    <w:rsid w:val="001545AE"/>
    <w:rsid w:val="00155338"/>
    <w:rsid w:val="00156148"/>
    <w:rsid w:val="00160937"/>
    <w:rsid w:val="00160D5C"/>
    <w:rsid w:val="001640FA"/>
    <w:rsid w:val="0016474F"/>
    <w:rsid w:val="001647C4"/>
    <w:rsid w:val="00164F1F"/>
    <w:rsid w:val="001677FE"/>
    <w:rsid w:val="00172859"/>
    <w:rsid w:val="0017323D"/>
    <w:rsid w:val="00174F54"/>
    <w:rsid w:val="001762A9"/>
    <w:rsid w:val="0017684A"/>
    <w:rsid w:val="00176B26"/>
    <w:rsid w:val="00177685"/>
    <w:rsid w:val="00182313"/>
    <w:rsid w:val="00182D9B"/>
    <w:rsid w:val="00184851"/>
    <w:rsid w:val="00185860"/>
    <w:rsid w:val="00187059"/>
    <w:rsid w:val="00187AF8"/>
    <w:rsid w:val="00187F62"/>
    <w:rsid w:val="00192BD8"/>
    <w:rsid w:val="001934EA"/>
    <w:rsid w:val="00195F3F"/>
    <w:rsid w:val="0019639A"/>
    <w:rsid w:val="00196AA7"/>
    <w:rsid w:val="0019701D"/>
    <w:rsid w:val="001A0DED"/>
    <w:rsid w:val="001A20BC"/>
    <w:rsid w:val="001A3103"/>
    <w:rsid w:val="001A53E2"/>
    <w:rsid w:val="001A6B76"/>
    <w:rsid w:val="001B1D6D"/>
    <w:rsid w:val="001B226A"/>
    <w:rsid w:val="001B4053"/>
    <w:rsid w:val="001B69D8"/>
    <w:rsid w:val="001B784B"/>
    <w:rsid w:val="001B7AC5"/>
    <w:rsid w:val="001C16A1"/>
    <w:rsid w:val="001C24CD"/>
    <w:rsid w:val="001C2818"/>
    <w:rsid w:val="001C4375"/>
    <w:rsid w:val="001C4C0D"/>
    <w:rsid w:val="001C54DD"/>
    <w:rsid w:val="001C6561"/>
    <w:rsid w:val="001C7181"/>
    <w:rsid w:val="001C7F45"/>
    <w:rsid w:val="001D01C7"/>
    <w:rsid w:val="001D0FEC"/>
    <w:rsid w:val="001D148E"/>
    <w:rsid w:val="001D3749"/>
    <w:rsid w:val="001D53DF"/>
    <w:rsid w:val="001D78B8"/>
    <w:rsid w:val="001E1A42"/>
    <w:rsid w:val="001E3476"/>
    <w:rsid w:val="001E47A6"/>
    <w:rsid w:val="001E6E4C"/>
    <w:rsid w:val="001E7655"/>
    <w:rsid w:val="001E7ADF"/>
    <w:rsid w:val="001F29E1"/>
    <w:rsid w:val="001F363D"/>
    <w:rsid w:val="001F43AC"/>
    <w:rsid w:val="001F551C"/>
    <w:rsid w:val="001F62B2"/>
    <w:rsid w:val="00201608"/>
    <w:rsid w:val="00202041"/>
    <w:rsid w:val="00202079"/>
    <w:rsid w:val="00203D56"/>
    <w:rsid w:val="00205F83"/>
    <w:rsid w:val="00205F9C"/>
    <w:rsid w:val="00206ECB"/>
    <w:rsid w:val="00207682"/>
    <w:rsid w:val="00210637"/>
    <w:rsid w:val="00210938"/>
    <w:rsid w:val="002137E5"/>
    <w:rsid w:val="00214E8C"/>
    <w:rsid w:val="00215A65"/>
    <w:rsid w:val="002171C5"/>
    <w:rsid w:val="00221A9A"/>
    <w:rsid w:val="00221B61"/>
    <w:rsid w:val="00224448"/>
    <w:rsid w:val="00225229"/>
    <w:rsid w:val="002268D9"/>
    <w:rsid w:val="00226FDD"/>
    <w:rsid w:val="00231E64"/>
    <w:rsid w:val="00232105"/>
    <w:rsid w:val="00232BAD"/>
    <w:rsid w:val="00235333"/>
    <w:rsid w:val="0024030E"/>
    <w:rsid w:val="00241B1B"/>
    <w:rsid w:val="00246F02"/>
    <w:rsid w:val="00246FBE"/>
    <w:rsid w:val="00250FFB"/>
    <w:rsid w:val="00251039"/>
    <w:rsid w:val="002516D6"/>
    <w:rsid w:val="00252D10"/>
    <w:rsid w:val="00253737"/>
    <w:rsid w:val="00253855"/>
    <w:rsid w:val="00253B18"/>
    <w:rsid w:val="002540C7"/>
    <w:rsid w:val="002548FC"/>
    <w:rsid w:val="002549A9"/>
    <w:rsid w:val="00255B74"/>
    <w:rsid w:val="00256BC7"/>
    <w:rsid w:val="002609E1"/>
    <w:rsid w:val="00263283"/>
    <w:rsid w:val="0026375E"/>
    <w:rsid w:val="00263F03"/>
    <w:rsid w:val="00264398"/>
    <w:rsid w:val="002646BA"/>
    <w:rsid w:val="00267884"/>
    <w:rsid w:val="0026798A"/>
    <w:rsid w:val="002722FB"/>
    <w:rsid w:val="00273CA4"/>
    <w:rsid w:val="00273D2C"/>
    <w:rsid w:val="00275344"/>
    <w:rsid w:val="00275371"/>
    <w:rsid w:val="00276895"/>
    <w:rsid w:val="002802B2"/>
    <w:rsid w:val="002816A5"/>
    <w:rsid w:val="00281970"/>
    <w:rsid w:val="00281FA0"/>
    <w:rsid w:val="00285216"/>
    <w:rsid w:val="00285F27"/>
    <w:rsid w:val="002876AA"/>
    <w:rsid w:val="00287CB8"/>
    <w:rsid w:val="002910E9"/>
    <w:rsid w:val="00293A3C"/>
    <w:rsid w:val="00293EA1"/>
    <w:rsid w:val="00296290"/>
    <w:rsid w:val="002A07EB"/>
    <w:rsid w:val="002A3600"/>
    <w:rsid w:val="002A403D"/>
    <w:rsid w:val="002A4305"/>
    <w:rsid w:val="002A48BC"/>
    <w:rsid w:val="002A5926"/>
    <w:rsid w:val="002A5D24"/>
    <w:rsid w:val="002A5DBF"/>
    <w:rsid w:val="002A66CD"/>
    <w:rsid w:val="002A7A62"/>
    <w:rsid w:val="002A7E3C"/>
    <w:rsid w:val="002B12D0"/>
    <w:rsid w:val="002B15A7"/>
    <w:rsid w:val="002B23E5"/>
    <w:rsid w:val="002B31B2"/>
    <w:rsid w:val="002B3BE4"/>
    <w:rsid w:val="002B6146"/>
    <w:rsid w:val="002B68D8"/>
    <w:rsid w:val="002B6A6A"/>
    <w:rsid w:val="002B70FC"/>
    <w:rsid w:val="002C0386"/>
    <w:rsid w:val="002C0F40"/>
    <w:rsid w:val="002C1EBD"/>
    <w:rsid w:val="002C365D"/>
    <w:rsid w:val="002C51E6"/>
    <w:rsid w:val="002C6311"/>
    <w:rsid w:val="002C64B7"/>
    <w:rsid w:val="002C75FB"/>
    <w:rsid w:val="002D0F4C"/>
    <w:rsid w:val="002D1339"/>
    <w:rsid w:val="002D29CE"/>
    <w:rsid w:val="002D48BC"/>
    <w:rsid w:val="002D503B"/>
    <w:rsid w:val="002D5816"/>
    <w:rsid w:val="002D6BEB"/>
    <w:rsid w:val="002D6DEE"/>
    <w:rsid w:val="002D7F79"/>
    <w:rsid w:val="002D7FF7"/>
    <w:rsid w:val="002E0890"/>
    <w:rsid w:val="002E0BC8"/>
    <w:rsid w:val="002E1087"/>
    <w:rsid w:val="002E339C"/>
    <w:rsid w:val="002E55E0"/>
    <w:rsid w:val="002E564F"/>
    <w:rsid w:val="002E5771"/>
    <w:rsid w:val="002E6B7C"/>
    <w:rsid w:val="002E74EE"/>
    <w:rsid w:val="002F0A14"/>
    <w:rsid w:val="002F1D8A"/>
    <w:rsid w:val="002F25CD"/>
    <w:rsid w:val="002F6069"/>
    <w:rsid w:val="002F6362"/>
    <w:rsid w:val="002F6B48"/>
    <w:rsid w:val="0030215E"/>
    <w:rsid w:val="00302169"/>
    <w:rsid w:val="00302B51"/>
    <w:rsid w:val="003030C9"/>
    <w:rsid w:val="00303EFA"/>
    <w:rsid w:val="00304E6D"/>
    <w:rsid w:val="003065DE"/>
    <w:rsid w:val="00307F18"/>
    <w:rsid w:val="00311B5D"/>
    <w:rsid w:val="003126C7"/>
    <w:rsid w:val="00312975"/>
    <w:rsid w:val="00313093"/>
    <w:rsid w:val="0031327B"/>
    <w:rsid w:val="00314086"/>
    <w:rsid w:val="00316741"/>
    <w:rsid w:val="0031682E"/>
    <w:rsid w:val="00316B91"/>
    <w:rsid w:val="003174DD"/>
    <w:rsid w:val="00321068"/>
    <w:rsid w:val="00321BBF"/>
    <w:rsid w:val="003233DE"/>
    <w:rsid w:val="00324D11"/>
    <w:rsid w:val="003263B7"/>
    <w:rsid w:val="0032744A"/>
    <w:rsid w:val="003277C0"/>
    <w:rsid w:val="00327EFE"/>
    <w:rsid w:val="00332E6E"/>
    <w:rsid w:val="00333823"/>
    <w:rsid w:val="0034170D"/>
    <w:rsid w:val="00341BAE"/>
    <w:rsid w:val="00341C26"/>
    <w:rsid w:val="00342831"/>
    <w:rsid w:val="003428EC"/>
    <w:rsid w:val="00344346"/>
    <w:rsid w:val="00344350"/>
    <w:rsid w:val="0034459E"/>
    <w:rsid w:val="00345657"/>
    <w:rsid w:val="00346A57"/>
    <w:rsid w:val="00346C19"/>
    <w:rsid w:val="00347200"/>
    <w:rsid w:val="00350987"/>
    <w:rsid w:val="00350E8C"/>
    <w:rsid w:val="00351F32"/>
    <w:rsid w:val="00352036"/>
    <w:rsid w:val="003534AE"/>
    <w:rsid w:val="00354B3A"/>
    <w:rsid w:val="00356B1D"/>
    <w:rsid w:val="003576F7"/>
    <w:rsid w:val="00360C1D"/>
    <w:rsid w:val="003610C8"/>
    <w:rsid w:val="003619D1"/>
    <w:rsid w:val="00361A8A"/>
    <w:rsid w:val="00361EA8"/>
    <w:rsid w:val="00361F8D"/>
    <w:rsid w:val="00361FA4"/>
    <w:rsid w:val="00363184"/>
    <w:rsid w:val="003635F0"/>
    <w:rsid w:val="00363644"/>
    <w:rsid w:val="0036522A"/>
    <w:rsid w:val="003654E0"/>
    <w:rsid w:val="00366E1A"/>
    <w:rsid w:val="00367B86"/>
    <w:rsid w:val="00367E26"/>
    <w:rsid w:val="00367EC5"/>
    <w:rsid w:val="00367FE1"/>
    <w:rsid w:val="00370FC3"/>
    <w:rsid w:val="00371BDD"/>
    <w:rsid w:val="003730AD"/>
    <w:rsid w:val="00375922"/>
    <w:rsid w:val="00375EC3"/>
    <w:rsid w:val="00382497"/>
    <w:rsid w:val="00382DF6"/>
    <w:rsid w:val="003838A9"/>
    <w:rsid w:val="00386DB4"/>
    <w:rsid w:val="00391374"/>
    <w:rsid w:val="00394092"/>
    <w:rsid w:val="003940BA"/>
    <w:rsid w:val="00394588"/>
    <w:rsid w:val="0039475A"/>
    <w:rsid w:val="003955EB"/>
    <w:rsid w:val="0039578F"/>
    <w:rsid w:val="003962B3"/>
    <w:rsid w:val="003970CC"/>
    <w:rsid w:val="003974F9"/>
    <w:rsid w:val="00397D05"/>
    <w:rsid w:val="003A0ED8"/>
    <w:rsid w:val="003A12CE"/>
    <w:rsid w:val="003A2319"/>
    <w:rsid w:val="003A2331"/>
    <w:rsid w:val="003A2618"/>
    <w:rsid w:val="003A2B07"/>
    <w:rsid w:val="003A4870"/>
    <w:rsid w:val="003A4A8E"/>
    <w:rsid w:val="003A5174"/>
    <w:rsid w:val="003A5DAB"/>
    <w:rsid w:val="003A6B6C"/>
    <w:rsid w:val="003A70C1"/>
    <w:rsid w:val="003A74F3"/>
    <w:rsid w:val="003B01A9"/>
    <w:rsid w:val="003B091D"/>
    <w:rsid w:val="003B0C7D"/>
    <w:rsid w:val="003B261E"/>
    <w:rsid w:val="003B27A4"/>
    <w:rsid w:val="003B31F2"/>
    <w:rsid w:val="003B3BF5"/>
    <w:rsid w:val="003B59E8"/>
    <w:rsid w:val="003C0D68"/>
    <w:rsid w:val="003C18C7"/>
    <w:rsid w:val="003C2627"/>
    <w:rsid w:val="003C6833"/>
    <w:rsid w:val="003D05E6"/>
    <w:rsid w:val="003D0829"/>
    <w:rsid w:val="003D17A0"/>
    <w:rsid w:val="003D1CE8"/>
    <w:rsid w:val="003D3E71"/>
    <w:rsid w:val="003D4AD1"/>
    <w:rsid w:val="003D4FCC"/>
    <w:rsid w:val="003D6EC1"/>
    <w:rsid w:val="003E0C47"/>
    <w:rsid w:val="003E2146"/>
    <w:rsid w:val="003E2150"/>
    <w:rsid w:val="003E4BBC"/>
    <w:rsid w:val="003E4F63"/>
    <w:rsid w:val="003E51C4"/>
    <w:rsid w:val="003E5B0F"/>
    <w:rsid w:val="003E63B0"/>
    <w:rsid w:val="003E6451"/>
    <w:rsid w:val="003E708E"/>
    <w:rsid w:val="003E74A0"/>
    <w:rsid w:val="003E7F21"/>
    <w:rsid w:val="003F2587"/>
    <w:rsid w:val="003F2E7F"/>
    <w:rsid w:val="003F2F14"/>
    <w:rsid w:val="003F4000"/>
    <w:rsid w:val="003F5976"/>
    <w:rsid w:val="003F632E"/>
    <w:rsid w:val="003F6656"/>
    <w:rsid w:val="003F6D85"/>
    <w:rsid w:val="004004B0"/>
    <w:rsid w:val="00401D88"/>
    <w:rsid w:val="00405932"/>
    <w:rsid w:val="00407AB3"/>
    <w:rsid w:val="00410359"/>
    <w:rsid w:val="004118F6"/>
    <w:rsid w:val="00413188"/>
    <w:rsid w:val="0041318E"/>
    <w:rsid w:val="00413B68"/>
    <w:rsid w:val="004145F1"/>
    <w:rsid w:val="00420359"/>
    <w:rsid w:val="00422B7A"/>
    <w:rsid w:val="0042357F"/>
    <w:rsid w:val="00424B64"/>
    <w:rsid w:val="004251EE"/>
    <w:rsid w:val="004255E3"/>
    <w:rsid w:val="00425F89"/>
    <w:rsid w:val="00426013"/>
    <w:rsid w:val="004302E3"/>
    <w:rsid w:val="00430577"/>
    <w:rsid w:val="0043423F"/>
    <w:rsid w:val="00434C93"/>
    <w:rsid w:val="004358F7"/>
    <w:rsid w:val="00437213"/>
    <w:rsid w:val="00437B23"/>
    <w:rsid w:val="00440C4B"/>
    <w:rsid w:val="004417E1"/>
    <w:rsid w:val="00442FB0"/>
    <w:rsid w:val="00444470"/>
    <w:rsid w:val="0044560B"/>
    <w:rsid w:val="00445ED1"/>
    <w:rsid w:val="00446B61"/>
    <w:rsid w:val="00450817"/>
    <w:rsid w:val="004512CB"/>
    <w:rsid w:val="00451738"/>
    <w:rsid w:val="004532D9"/>
    <w:rsid w:val="00454B66"/>
    <w:rsid w:val="00456550"/>
    <w:rsid w:val="00456B47"/>
    <w:rsid w:val="00456DC2"/>
    <w:rsid w:val="00457152"/>
    <w:rsid w:val="00461163"/>
    <w:rsid w:val="00461611"/>
    <w:rsid w:val="004619B2"/>
    <w:rsid w:val="00462128"/>
    <w:rsid w:val="0046256D"/>
    <w:rsid w:val="00465B51"/>
    <w:rsid w:val="00466113"/>
    <w:rsid w:val="00466301"/>
    <w:rsid w:val="00466AAC"/>
    <w:rsid w:val="00473535"/>
    <w:rsid w:val="004736B7"/>
    <w:rsid w:val="004736BB"/>
    <w:rsid w:val="004751B9"/>
    <w:rsid w:val="00475C74"/>
    <w:rsid w:val="00475F56"/>
    <w:rsid w:val="00476A91"/>
    <w:rsid w:val="0048060F"/>
    <w:rsid w:val="004820B9"/>
    <w:rsid w:val="004866EC"/>
    <w:rsid w:val="00486959"/>
    <w:rsid w:val="0048744A"/>
    <w:rsid w:val="004907D8"/>
    <w:rsid w:val="004914E7"/>
    <w:rsid w:val="00491F3A"/>
    <w:rsid w:val="00492088"/>
    <w:rsid w:val="00492092"/>
    <w:rsid w:val="004923C4"/>
    <w:rsid w:val="00492A24"/>
    <w:rsid w:val="00493BE8"/>
    <w:rsid w:val="00496D82"/>
    <w:rsid w:val="004A21FB"/>
    <w:rsid w:val="004A237E"/>
    <w:rsid w:val="004A2A9C"/>
    <w:rsid w:val="004A45CF"/>
    <w:rsid w:val="004A506C"/>
    <w:rsid w:val="004A57C7"/>
    <w:rsid w:val="004A614C"/>
    <w:rsid w:val="004A623B"/>
    <w:rsid w:val="004A7106"/>
    <w:rsid w:val="004A7C61"/>
    <w:rsid w:val="004B00DB"/>
    <w:rsid w:val="004B02B7"/>
    <w:rsid w:val="004B1541"/>
    <w:rsid w:val="004B1936"/>
    <w:rsid w:val="004B255E"/>
    <w:rsid w:val="004B26F9"/>
    <w:rsid w:val="004B2B34"/>
    <w:rsid w:val="004C07F2"/>
    <w:rsid w:val="004C3F8A"/>
    <w:rsid w:val="004C7401"/>
    <w:rsid w:val="004C76C0"/>
    <w:rsid w:val="004D64F4"/>
    <w:rsid w:val="004E074B"/>
    <w:rsid w:val="004E1A26"/>
    <w:rsid w:val="004E1E06"/>
    <w:rsid w:val="004E5D71"/>
    <w:rsid w:val="004E6188"/>
    <w:rsid w:val="004E7729"/>
    <w:rsid w:val="004F0C26"/>
    <w:rsid w:val="004F1D36"/>
    <w:rsid w:val="004F1E37"/>
    <w:rsid w:val="004F40E4"/>
    <w:rsid w:val="004F6F95"/>
    <w:rsid w:val="005010FD"/>
    <w:rsid w:val="0050115A"/>
    <w:rsid w:val="005018DA"/>
    <w:rsid w:val="00502C98"/>
    <w:rsid w:val="00502EE4"/>
    <w:rsid w:val="00503755"/>
    <w:rsid w:val="00504F9C"/>
    <w:rsid w:val="005074FA"/>
    <w:rsid w:val="0050769B"/>
    <w:rsid w:val="005101BF"/>
    <w:rsid w:val="005105A5"/>
    <w:rsid w:val="005113AE"/>
    <w:rsid w:val="005130D8"/>
    <w:rsid w:val="005136FE"/>
    <w:rsid w:val="0051553A"/>
    <w:rsid w:val="00515DE0"/>
    <w:rsid w:val="00516D27"/>
    <w:rsid w:val="00516F88"/>
    <w:rsid w:val="005229F3"/>
    <w:rsid w:val="00523874"/>
    <w:rsid w:val="00524D51"/>
    <w:rsid w:val="00524DFF"/>
    <w:rsid w:val="00526343"/>
    <w:rsid w:val="00526D26"/>
    <w:rsid w:val="00531DEC"/>
    <w:rsid w:val="005324F0"/>
    <w:rsid w:val="00533017"/>
    <w:rsid w:val="00533F35"/>
    <w:rsid w:val="00535824"/>
    <w:rsid w:val="00535912"/>
    <w:rsid w:val="00536A05"/>
    <w:rsid w:val="00537843"/>
    <w:rsid w:val="00540190"/>
    <w:rsid w:val="00540E96"/>
    <w:rsid w:val="00543463"/>
    <w:rsid w:val="0054431B"/>
    <w:rsid w:val="00544E72"/>
    <w:rsid w:val="00545B2D"/>
    <w:rsid w:val="00545E7A"/>
    <w:rsid w:val="00546C63"/>
    <w:rsid w:val="0054717D"/>
    <w:rsid w:val="0055013C"/>
    <w:rsid w:val="005501F2"/>
    <w:rsid w:val="0055071F"/>
    <w:rsid w:val="00550A88"/>
    <w:rsid w:val="00551462"/>
    <w:rsid w:val="0055326F"/>
    <w:rsid w:val="00553490"/>
    <w:rsid w:val="00554126"/>
    <w:rsid w:val="00557D5E"/>
    <w:rsid w:val="00560718"/>
    <w:rsid w:val="005623EC"/>
    <w:rsid w:val="00562A92"/>
    <w:rsid w:val="00562D8A"/>
    <w:rsid w:val="00563C24"/>
    <w:rsid w:val="005652E1"/>
    <w:rsid w:val="00565A2E"/>
    <w:rsid w:val="00566BC9"/>
    <w:rsid w:val="00566C55"/>
    <w:rsid w:val="00567FD4"/>
    <w:rsid w:val="00571349"/>
    <w:rsid w:val="00577EEF"/>
    <w:rsid w:val="00580319"/>
    <w:rsid w:val="005813B1"/>
    <w:rsid w:val="00581942"/>
    <w:rsid w:val="00581E29"/>
    <w:rsid w:val="005832E1"/>
    <w:rsid w:val="00583B6C"/>
    <w:rsid w:val="00584B9D"/>
    <w:rsid w:val="00585685"/>
    <w:rsid w:val="0058675A"/>
    <w:rsid w:val="005905BC"/>
    <w:rsid w:val="00591D7B"/>
    <w:rsid w:val="00592032"/>
    <w:rsid w:val="00592A01"/>
    <w:rsid w:val="00594CE7"/>
    <w:rsid w:val="00596B09"/>
    <w:rsid w:val="00596C5F"/>
    <w:rsid w:val="00597D10"/>
    <w:rsid w:val="005A0508"/>
    <w:rsid w:val="005A07EA"/>
    <w:rsid w:val="005A1B69"/>
    <w:rsid w:val="005A471B"/>
    <w:rsid w:val="005A4B6E"/>
    <w:rsid w:val="005A6163"/>
    <w:rsid w:val="005A6228"/>
    <w:rsid w:val="005B3241"/>
    <w:rsid w:val="005B400A"/>
    <w:rsid w:val="005B4AA9"/>
    <w:rsid w:val="005B5A8D"/>
    <w:rsid w:val="005B74AA"/>
    <w:rsid w:val="005B787B"/>
    <w:rsid w:val="005B7BE0"/>
    <w:rsid w:val="005C1937"/>
    <w:rsid w:val="005C2306"/>
    <w:rsid w:val="005C32E4"/>
    <w:rsid w:val="005C4F30"/>
    <w:rsid w:val="005C56C0"/>
    <w:rsid w:val="005C56E8"/>
    <w:rsid w:val="005C77B1"/>
    <w:rsid w:val="005D38DF"/>
    <w:rsid w:val="005D45FB"/>
    <w:rsid w:val="005D49E0"/>
    <w:rsid w:val="005D4CD2"/>
    <w:rsid w:val="005D5D2C"/>
    <w:rsid w:val="005D5F56"/>
    <w:rsid w:val="005E0937"/>
    <w:rsid w:val="005E1AE8"/>
    <w:rsid w:val="005E1F30"/>
    <w:rsid w:val="005E2BF9"/>
    <w:rsid w:val="005E39E9"/>
    <w:rsid w:val="005E3B38"/>
    <w:rsid w:val="005E3F86"/>
    <w:rsid w:val="005E4047"/>
    <w:rsid w:val="005E4166"/>
    <w:rsid w:val="005F03FF"/>
    <w:rsid w:val="005F230B"/>
    <w:rsid w:val="005F3DEB"/>
    <w:rsid w:val="005F5249"/>
    <w:rsid w:val="005F5A50"/>
    <w:rsid w:val="006002DC"/>
    <w:rsid w:val="006007D1"/>
    <w:rsid w:val="00600978"/>
    <w:rsid w:val="006012EA"/>
    <w:rsid w:val="00602C26"/>
    <w:rsid w:val="00603D85"/>
    <w:rsid w:val="006042D3"/>
    <w:rsid w:val="00607C2E"/>
    <w:rsid w:val="006118DF"/>
    <w:rsid w:val="0061313D"/>
    <w:rsid w:val="0061441B"/>
    <w:rsid w:val="00615B8D"/>
    <w:rsid w:val="00615E71"/>
    <w:rsid w:val="006223B3"/>
    <w:rsid w:val="00622526"/>
    <w:rsid w:val="00622BF1"/>
    <w:rsid w:val="00622DB5"/>
    <w:rsid w:val="00623904"/>
    <w:rsid w:val="00623FE7"/>
    <w:rsid w:val="00624699"/>
    <w:rsid w:val="00624D47"/>
    <w:rsid w:val="006267F0"/>
    <w:rsid w:val="00627A87"/>
    <w:rsid w:val="00630937"/>
    <w:rsid w:val="00630F80"/>
    <w:rsid w:val="0063489E"/>
    <w:rsid w:val="00635FCC"/>
    <w:rsid w:val="00640DA6"/>
    <w:rsid w:val="00643472"/>
    <w:rsid w:val="006439FA"/>
    <w:rsid w:val="00645EE9"/>
    <w:rsid w:val="00647758"/>
    <w:rsid w:val="00647FAB"/>
    <w:rsid w:val="00650203"/>
    <w:rsid w:val="006518D3"/>
    <w:rsid w:val="00652D6E"/>
    <w:rsid w:val="00655467"/>
    <w:rsid w:val="00655964"/>
    <w:rsid w:val="00660B14"/>
    <w:rsid w:val="00660E5B"/>
    <w:rsid w:val="0066166C"/>
    <w:rsid w:val="006626BF"/>
    <w:rsid w:val="00663DE0"/>
    <w:rsid w:val="00664E4B"/>
    <w:rsid w:val="00664EEC"/>
    <w:rsid w:val="006670F1"/>
    <w:rsid w:val="00667C53"/>
    <w:rsid w:val="0067101F"/>
    <w:rsid w:val="006710BA"/>
    <w:rsid w:val="006715BD"/>
    <w:rsid w:val="00671781"/>
    <w:rsid w:val="00672B64"/>
    <w:rsid w:val="006739C3"/>
    <w:rsid w:val="0067490F"/>
    <w:rsid w:val="00674DBE"/>
    <w:rsid w:val="00675254"/>
    <w:rsid w:val="00675CD2"/>
    <w:rsid w:val="0067662A"/>
    <w:rsid w:val="00677A30"/>
    <w:rsid w:val="0068052B"/>
    <w:rsid w:val="00681086"/>
    <w:rsid w:val="00681EB6"/>
    <w:rsid w:val="006825AA"/>
    <w:rsid w:val="006835FB"/>
    <w:rsid w:val="00683B45"/>
    <w:rsid w:val="00683D9C"/>
    <w:rsid w:val="006840A6"/>
    <w:rsid w:val="006840EF"/>
    <w:rsid w:val="00684279"/>
    <w:rsid w:val="00684EFC"/>
    <w:rsid w:val="00685E0B"/>
    <w:rsid w:val="00686095"/>
    <w:rsid w:val="00687B55"/>
    <w:rsid w:val="00687C91"/>
    <w:rsid w:val="00691CFC"/>
    <w:rsid w:val="00691D28"/>
    <w:rsid w:val="00693479"/>
    <w:rsid w:val="00693631"/>
    <w:rsid w:val="006942C7"/>
    <w:rsid w:val="00694342"/>
    <w:rsid w:val="00694684"/>
    <w:rsid w:val="00694774"/>
    <w:rsid w:val="00694E0D"/>
    <w:rsid w:val="00695894"/>
    <w:rsid w:val="00695B7D"/>
    <w:rsid w:val="00695EB2"/>
    <w:rsid w:val="00697D2F"/>
    <w:rsid w:val="00697D43"/>
    <w:rsid w:val="006A061C"/>
    <w:rsid w:val="006A3227"/>
    <w:rsid w:val="006A45F1"/>
    <w:rsid w:val="006A7236"/>
    <w:rsid w:val="006B0F86"/>
    <w:rsid w:val="006B1475"/>
    <w:rsid w:val="006B2840"/>
    <w:rsid w:val="006B4867"/>
    <w:rsid w:val="006B55CB"/>
    <w:rsid w:val="006B5FBC"/>
    <w:rsid w:val="006B615F"/>
    <w:rsid w:val="006B6CAB"/>
    <w:rsid w:val="006B74DD"/>
    <w:rsid w:val="006B7C69"/>
    <w:rsid w:val="006C0304"/>
    <w:rsid w:val="006C3DC3"/>
    <w:rsid w:val="006C43AA"/>
    <w:rsid w:val="006C4997"/>
    <w:rsid w:val="006C4E8C"/>
    <w:rsid w:val="006C5BFC"/>
    <w:rsid w:val="006C7DD0"/>
    <w:rsid w:val="006D1CA1"/>
    <w:rsid w:val="006D41E0"/>
    <w:rsid w:val="006D7532"/>
    <w:rsid w:val="006E06DE"/>
    <w:rsid w:val="006E26F9"/>
    <w:rsid w:val="006E37A6"/>
    <w:rsid w:val="006E44B0"/>
    <w:rsid w:val="006E6374"/>
    <w:rsid w:val="006E7CED"/>
    <w:rsid w:val="006F0640"/>
    <w:rsid w:val="006F0B93"/>
    <w:rsid w:val="006F2128"/>
    <w:rsid w:val="006F2D58"/>
    <w:rsid w:val="006F2E07"/>
    <w:rsid w:val="006F320E"/>
    <w:rsid w:val="006F3A54"/>
    <w:rsid w:val="006F4DBD"/>
    <w:rsid w:val="006F5C4A"/>
    <w:rsid w:val="006F64A4"/>
    <w:rsid w:val="00701B59"/>
    <w:rsid w:val="00702CE7"/>
    <w:rsid w:val="00703AC1"/>
    <w:rsid w:val="007046FB"/>
    <w:rsid w:val="00704B0A"/>
    <w:rsid w:val="0070620B"/>
    <w:rsid w:val="00706EA1"/>
    <w:rsid w:val="00707118"/>
    <w:rsid w:val="00710F72"/>
    <w:rsid w:val="00711C16"/>
    <w:rsid w:val="0071445E"/>
    <w:rsid w:val="00714507"/>
    <w:rsid w:val="00714CE6"/>
    <w:rsid w:val="00715A8F"/>
    <w:rsid w:val="007166BA"/>
    <w:rsid w:val="00724227"/>
    <w:rsid w:val="00725119"/>
    <w:rsid w:val="00725648"/>
    <w:rsid w:val="00727213"/>
    <w:rsid w:val="0073069F"/>
    <w:rsid w:val="00731DDE"/>
    <w:rsid w:val="00733148"/>
    <w:rsid w:val="0073545F"/>
    <w:rsid w:val="00736B75"/>
    <w:rsid w:val="007371D7"/>
    <w:rsid w:val="00741C2F"/>
    <w:rsid w:val="00741D56"/>
    <w:rsid w:val="00741F28"/>
    <w:rsid w:val="00744ACE"/>
    <w:rsid w:val="00745010"/>
    <w:rsid w:val="00745CB6"/>
    <w:rsid w:val="0074638F"/>
    <w:rsid w:val="00746D98"/>
    <w:rsid w:val="00751414"/>
    <w:rsid w:val="00752758"/>
    <w:rsid w:val="0075458D"/>
    <w:rsid w:val="00754946"/>
    <w:rsid w:val="00755D9D"/>
    <w:rsid w:val="00757694"/>
    <w:rsid w:val="00760580"/>
    <w:rsid w:val="007611D3"/>
    <w:rsid w:val="00762276"/>
    <w:rsid w:val="0076356E"/>
    <w:rsid w:val="007638A3"/>
    <w:rsid w:val="00763FD4"/>
    <w:rsid w:val="00765164"/>
    <w:rsid w:val="0076545D"/>
    <w:rsid w:val="0076656B"/>
    <w:rsid w:val="0077345F"/>
    <w:rsid w:val="0077378B"/>
    <w:rsid w:val="007747FD"/>
    <w:rsid w:val="007753E6"/>
    <w:rsid w:val="00776614"/>
    <w:rsid w:val="0078028B"/>
    <w:rsid w:val="00780708"/>
    <w:rsid w:val="00780752"/>
    <w:rsid w:val="00780F0E"/>
    <w:rsid w:val="00782D05"/>
    <w:rsid w:val="00783EDD"/>
    <w:rsid w:val="00784425"/>
    <w:rsid w:val="007863B2"/>
    <w:rsid w:val="007878CA"/>
    <w:rsid w:val="0079437A"/>
    <w:rsid w:val="0079573B"/>
    <w:rsid w:val="0079601B"/>
    <w:rsid w:val="007A0EB4"/>
    <w:rsid w:val="007A346D"/>
    <w:rsid w:val="007A4A7E"/>
    <w:rsid w:val="007A5D85"/>
    <w:rsid w:val="007A7A97"/>
    <w:rsid w:val="007B0E4B"/>
    <w:rsid w:val="007B0FEF"/>
    <w:rsid w:val="007B1D15"/>
    <w:rsid w:val="007B1ED2"/>
    <w:rsid w:val="007B2093"/>
    <w:rsid w:val="007B3C7E"/>
    <w:rsid w:val="007B44B0"/>
    <w:rsid w:val="007C0FF4"/>
    <w:rsid w:val="007C1E2B"/>
    <w:rsid w:val="007C251F"/>
    <w:rsid w:val="007C2BFC"/>
    <w:rsid w:val="007C3297"/>
    <w:rsid w:val="007C479E"/>
    <w:rsid w:val="007C48FE"/>
    <w:rsid w:val="007C551F"/>
    <w:rsid w:val="007C5D21"/>
    <w:rsid w:val="007C645E"/>
    <w:rsid w:val="007C689C"/>
    <w:rsid w:val="007C6F97"/>
    <w:rsid w:val="007C7C5E"/>
    <w:rsid w:val="007D0993"/>
    <w:rsid w:val="007D0E24"/>
    <w:rsid w:val="007D1B1C"/>
    <w:rsid w:val="007D30C2"/>
    <w:rsid w:val="007D5459"/>
    <w:rsid w:val="007D643E"/>
    <w:rsid w:val="007D7103"/>
    <w:rsid w:val="007E4122"/>
    <w:rsid w:val="007E4715"/>
    <w:rsid w:val="007E6340"/>
    <w:rsid w:val="007E7192"/>
    <w:rsid w:val="007E7A54"/>
    <w:rsid w:val="007F1B03"/>
    <w:rsid w:val="007F4893"/>
    <w:rsid w:val="007F4E81"/>
    <w:rsid w:val="007F57FB"/>
    <w:rsid w:val="007F6240"/>
    <w:rsid w:val="007F7761"/>
    <w:rsid w:val="007F7FC7"/>
    <w:rsid w:val="00800BD7"/>
    <w:rsid w:val="0080200F"/>
    <w:rsid w:val="008020D9"/>
    <w:rsid w:val="0080274B"/>
    <w:rsid w:val="008039EC"/>
    <w:rsid w:val="00803BDD"/>
    <w:rsid w:val="00810AA7"/>
    <w:rsid w:val="008110CE"/>
    <w:rsid w:val="00812D53"/>
    <w:rsid w:val="00816765"/>
    <w:rsid w:val="00820B98"/>
    <w:rsid w:val="008217E6"/>
    <w:rsid w:val="00822A29"/>
    <w:rsid w:val="00822BD2"/>
    <w:rsid w:val="00824079"/>
    <w:rsid w:val="0082477F"/>
    <w:rsid w:val="008247A3"/>
    <w:rsid w:val="00825241"/>
    <w:rsid w:val="00825DB0"/>
    <w:rsid w:val="00825E09"/>
    <w:rsid w:val="008275BA"/>
    <w:rsid w:val="008315DD"/>
    <w:rsid w:val="008319C9"/>
    <w:rsid w:val="00831D78"/>
    <w:rsid w:val="00832D98"/>
    <w:rsid w:val="008348F0"/>
    <w:rsid w:val="00836308"/>
    <w:rsid w:val="008403EF"/>
    <w:rsid w:val="00840837"/>
    <w:rsid w:val="00840A1B"/>
    <w:rsid w:val="00841F77"/>
    <w:rsid w:val="00842CA1"/>
    <w:rsid w:val="00842EF9"/>
    <w:rsid w:val="00846396"/>
    <w:rsid w:val="0084655E"/>
    <w:rsid w:val="00850105"/>
    <w:rsid w:val="00850C53"/>
    <w:rsid w:val="008528CE"/>
    <w:rsid w:val="00852C35"/>
    <w:rsid w:val="00853836"/>
    <w:rsid w:val="00853E9B"/>
    <w:rsid w:val="0085766C"/>
    <w:rsid w:val="00857AF3"/>
    <w:rsid w:val="008638F8"/>
    <w:rsid w:val="00865447"/>
    <w:rsid w:val="00866872"/>
    <w:rsid w:val="00866ACC"/>
    <w:rsid w:val="0087162A"/>
    <w:rsid w:val="00872DE5"/>
    <w:rsid w:val="00872E58"/>
    <w:rsid w:val="00872EF9"/>
    <w:rsid w:val="0087318A"/>
    <w:rsid w:val="008767B7"/>
    <w:rsid w:val="008768FC"/>
    <w:rsid w:val="00880185"/>
    <w:rsid w:val="008820DB"/>
    <w:rsid w:val="008822A4"/>
    <w:rsid w:val="00884FB0"/>
    <w:rsid w:val="008856E9"/>
    <w:rsid w:val="008902B1"/>
    <w:rsid w:val="00892309"/>
    <w:rsid w:val="0089272D"/>
    <w:rsid w:val="00895893"/>
    <w:rsid w:val="008966C8"/>
    <w:rsid w:val="008979E5"/>
    <w:rsid w:val="00897A76"/>
    <w:rsid w:val="008A0773"/>
    <w:rsid w:val="008A09F8"/>
    <w:rsid w:val="008A2914"/>
    <w:rsid w:val="008A36FA"/>
    <w:rsid w:val="008A48B7"/>
    <w:rsid w:val="008A4F0A"/>
    <w:rsid w:val="008A5F35"/>
    <w:rsid w:val="008A70F7"/>
    <w:rsid w:val="008A77C2"/>
    <w:rsid w:val="008B09C2"/>
    <w:rsid w:val="008B0BDC"/>
    <w:rsid w:val="008B1228"/>
    <w:rsid w:val="008B18B4"/>
    <w:rsid w:val="008B2C1F"/>
    <w:rsid w:val="008B374E"/>
    <w:rsid w:val="008B70B5"/>
    <w:rsid w:val="008C238A"/>
    <w:rsid w:val="008C3010"/>
    <w:rsid w:val="008C333D"/>
    <w:rsid w:val="008C43F9"/>
    <w:rsid w:val="008C50B2"/>
    <w:rsid w:val="008C534C"/>
    <w:rsid w:val="008C5DFC"/>
    <w:rsid w:val="008C7BF7"/>
    <w:rsid w:val="008D2486"/>
    <w:rsid w:val="008D2AE7"/>
    <w:rsid w:val="008D4265"/>
    <w:rsid w:val="008D4CE6"/>
    <w:rsid w:val="008D566F"/>
    <w:rsid w:val="008D5B27"/>
    <w:rsid w:val="008D5D2D"/>
    <w:rsid w:val="008D6273"/>
    <w:rsid w:val="008E0F7C"/>
    <w:rsid w:val="008E15C8"/>
    <w:rsid w:val="008E28B9"/>
    <w:rsid w:val="008E4272"/>
    <w:rsid w:val="008E479F"/>
    <w:rsid w:val="008E47CA"/>
    <w:rsid w:val="008E5922"/>
    <w:rsid w:val="008F010E"/>
    <w:rsid w:val="008F3637"/>
    <w:rsid w:val="009001A6"/>
    <w:rsid w:val="0090033B"/>
    <w:rsid w:val="00904A08"/>
    <w:rsid w:val="00905230"/>
    <w:rsid w:val="0090545A"/>
    <w:rsid w:val="00911080"/>
    <w:rsid w:val="00912B24"/>
    <w:rsid w:val="0091551E"/>
    <w:rsid w:val="00915AE1"/>
    <w:rsid w:val="009173E5"/>
    <w:rsid w:val="00917C17"/>
    <w:rsid w:val="00920114"/>
    <w:rsid w:val="009219EE"/>
    <w:rsid w:val="00923C04"/>
    <w:rsid w:val="00924D8E"/>
    <w:rsid w:val="00924F34"/>
    <w:rsid w:val="009254BD"/>
    <w:rsid w:val="00925559"/>
    <w:rsid w:val="00926A34"/>
    <w:rsid w:val="00926ECC"/>
    <w:rsid w:val="00927A12"/>
    <w:rsid w:val="00927BD5"/>
    <w:rsid w:val="00933DA6"/>
    <w:rsid w:val="00934C39"/>
    <w:rsid w:val="00940DC8"/>
    <w:rsid w:val="00940FA0"/>
    <w:rsid w:val="009410AC"/>
    <w:rsid w:val="009412B1"/>
    <w:rsid w:val="009415FC"/>
    <w:rsid w:val="00943909"/>
    <w:rsid w:val="0094427A"/>
    <w:rsid w:val="009452BF"/>
    <w:rsid w:val="0094552D"/>
    <w:rsid w:val="00945C8D"/>
    <w:rsid w:val="009503B5"/>
    <w:rsid w:val="00950F7F"/>
    <w:rsid w:val="009513A6"/>
    <w:rsid w:val="00957BB1"/>
    <w:rsid w:val="00960457"/>
    <w:rsid w:val="009639B9"/>
    <w:rsid w:val="0096613E"/>
    <w:rsid w:val="00966B5A"/>
    <w:rsid w:val="009676BF"/>
    <w:rsid w:val="009700BB"/>
    <w:rsid w:val="009702A3"/>
    <w:rsid w:val="00970859"/>
    <w:rsid w:val="0097109A"/>
    <w:rsid w:val="00975C5A"/>
    <w:rsid w:val="0097654D"/>
    <w:rsid w:val="0097677C"/>
    <w:rsid w:val="00977C6A"/>
    <w:rsid w:val="0098171D"/>
    <w:rsid w:val="00983960"/>
    <w:rsid w:val="00983C18"/>
    <w:rsid w:val="009847BD"/>
    <w:rsid w:val="009857D5"/>
    <w:rsid w:val="00990640"/>
    <w:rsid w:val="00990DA2"/>
    <w:rsid w:val="009954D5"/>
    <w:rsid w:val="00996327"/>
    <w:rsid w:val="00997015"/>
    <w:rsid w:val="00997AC1"/>
    <w:rsid w:val="00997C27"/>
    <w:rsid w:val="009A2637"/>
    <w:rsid w:val="009A3A9F"/>
    <w:rsid w:val="009A4B82"/>
    <w:rsid w:val="009A6475"/>
    <w:rsid w:val="009A6BBB"/>
    <w:rsid w:val="009A70FA"/>
    <w:rsid w:val="009A760B"/>
    <w:rsid w:val="009B124E"/>
    <w:rsid w:val="009B17DE"/>
    <w:rsid w:val="009B2475"/>
    <w:rsid w:val="009B336A"/>
    <w:rsid w:val="009B38AE"/>
    <w:rsid w:val="009B4C17"/>
    <w:rsid w:val="009C128C"/>
    <w:rsid w:val="009C2034"/>
    <w:rsid w:val="009C2060"/>
    <w:rsid w:val="009C206E"/>
    <w:rsid w:val="009C2F17"/>
    <w:rsid w:val="009C308D"/>
    <w:rsid w:val="009C3C67"/>
    <w:rsid w:val="009C57B8"/>
    <w:rsid w:val="009C5810"/>
    <w:rsid w:val="009C5C88"/>
    <w:rsid w:val="009C7779"/>
    <w:rsid w:val="009D0F16"/>
    <w:rsid w:val="009D105A"/>
    <w:rsid w:val="009D1C55"/>
    <w:rsid w:val="009D30B8"/>
    <w:rsid w:val="009D38B3"/>
    <w:rsid w:val="009D59B0"/>
    <w:rsid w:val="009D67C5"/>
    <w:rsid w:val="009E1F90"/>
    <w:rsid w:val="009E26AF"/>
    <w:rsid w:val="009E315D"/>
    <w:rsid w:val="009E5428"/>
    <w:rsid w:val="009E7EC1"/>
    <w:rsid w:val="009F06AB"/>
    <w:rsid w:val="009F0AB0"/>
    <w:rsid w:val="009F0C08"/>
    <w:rsid w:val="009F1C5F"/>
    <w:rsid w:val="009F1DF4"/>
    <w:rsid w:val="009F2637"/>
    <w:rsid w:val="009F3E5D"/>
    <w:rsid w:val="009F61D1"/>
    <w:rsid w:val="00A00FC0"/>
    <w:rsid w:val="00A023E8"/>
    <w:rsid w:val="00A026FD"/>
    <w:rsid w:val="00A029C3"/>
    <w:rsid w:val="00A02EE4"/>
    <w:rsid w:val="00A04A47"/>
    <w:rsid w:val="00A053FE"/>
    <w:rsid w:val="00A07E10"/>
    <w:rsid w:val="00A12981"/>
    <w:rsid w:val="00A136F0"/>
    <w:rsid w:val="00A150E1"/>
    <w:rsid w:val="00A1595C"/>
    <w:rsid w:val="00A16DDF"/>
    <w:rsid w:val="00A17152"/>
    <w:rsid w:val="00A20D09"/>
    <w:rsid w:val="00A2297E"/>
    <w:rsid w:val="00A2329F"/>
    <w:rsid w:val="00A266DF"/>
    <w:rsid w:val="00A268E1"/>
    <w:rsid w:val="00A26B53"/>
    <w:rsid w:val="00A27531"/>
    <w:rsid w:val="00A32529"/>
    <w:rsid w:val="00A33C4B"/>
    <w:rsid w:val="00A345D5"/>
    <w:rsid w:val="00A351A3"/>
    <w:rsid w:val="00A36D6B"/>
    <w:rsid w:val="00A37DC0"/>
    <w:rsid w:val="00A37EFC"/>
    <w:rsid w:val="00A37F37"/>
    <w:rsid w:val="00A40F05"/>
    <w:rsid w:val="00A419C9"/>
    <w:rsid w:val="00A427C1"/>
    <w:rsid w:val="00A43248"/>
    <w:rsid w:val="00A442F6"/>
    <w:rsid w:val="00A4445D"/>
    <w:rsid w:val="00A44D55"/>
    <w:rsid w:val="00A50CD5"/>
    <w:rsid w:val="00A528C3"/>
    <w:rsid w:val="00A548B1"/>
    <w:rsid w:val="00A55E9A"/>
    <w:rsid w:val="00A5703A"/>
    <w:rsid w:val="00A60051"/>
    <w:rsid w:val="00A60518"/>
    <w:rsid w:val="00A61041"/>
    <w:rsid w:val="00A632BA"/>
    <w:rsid w:val="00A63ABE"/>
    <w:rsid w:val="00A63D1F"/>
    <w:rsid w:val="00A647F0"/>
    <w:rsid w:val="00A67209"/>
    <w:rsid w:val="00A67986"/>
    <w:rsid w:val="00A67FB5"/>
    <w:rsid w:val="00A70E4D"/>
    <w:rsid w:val="00A715C7"/>
    <w:rsid w:val="00A71B90"/>
    <w:rsid w:val="00A7285E"/>
    <w:rsid w:val="00A72927"/>
    <w:rsid w:val="00A81C7B"/>
    <w:rsid w:val="00A833C1"/>
    <w:rsid w:val="00A83446"/>
    <w:rsid w:val="00A83A55"/>
    <w:rsid w:val="00A84EA5"/>
    <w:rsid w:val="00A8571C"/>
    <w:rsid w:val="00A86185"/>
    <w:rsid w:val="00A8684D"/>
    <w:rsid w:val="00A86C27"/>
    <w:rsid w:val="00A86D60"/>
    <w:rsid w:val="00A875B6"/>
    <w:rsid w:val="00A90076"/>
    <w:rsid w:val="00A901D5"/>
    <w:rsid w:val="00A912F6"/>
    <w:rsid w:val="00A9139B"/>
    <w:rsid w:val="00A91CDA"/>
    <w:rsid w:val="00A91F2A"/>
    <w:rsid w:val="00A938CD"/>
    <w:rsid w:val="00A95C0E"/>
    <w:rsid w:val="00A97633"/>
    <w:rsid w:val="00AA25F4"/>
    <w:rsid w:val="00AA5052"/>
    <w:rsid w:val="00AA6907"/>
    <w:rsid w:val="00AA7AB2"/>
    <w:rsid w:val="00AA7D5C"/>
    <w:rsid w:val="00AB1CB0"/>
    <w:rsid w:val="00AB26F0"/>
    <w:rsid w:val="00AB3B62"/>
    <w:rsid w:val="00AB58EE"/>
    <w:rsid w:val="00AB62D3"/>
    <w:rsid w:val="00AB670B"/>
    <w:rsid w:val="00AB680F"/>
    <w:rsid w:val="00AB796C"/>
    <w:rsid w:val="00AC13FB"/>
    <w:rsid w:val="00AC1D2A"/>
    <w:rsid w:val="00AC28F7"/>
    <w:rsid w:val="00AC3637"/>
    <w:rsid w:val="00AC497D"/>
    <w:rsid w:val="00AC4D5D"/>
    <w:rsid w:val="00AC6230"/>
    <w:rsid w:val="00AC6F62"/>
    <w:rsid w:val="00AC717B"/>
    <w:rsid w:val="00AC7222"/>
    <w:rsid w:val="00AD2C9E"/>
    <w:rsid w:val="00AD42BB"/>
    <w:rsid w:val="00AD4C23"/>
    <w:rsid w:val="00AD4DF3"/>
    <w:rsid w:val="00AD538A"/>
    <w:rsid w:val="00AD5F68"/>
    <w:rsid w:val="00AD6971"/>
    <w:rsid w:val="00AD6BB6"/>
    <w:rsid w:val="00AD6BE9"/>
    <w:rsid w:val="00AD6D91"/>
    <w:rsid w:val="00AD7A5C"/>
    <w:rsid w:val="00AE0300"/>
    <w:rsid w:val="00AE4C73"/>
    <w:rsid w:val="00AF036A"/>
    <w:rsid w:val="00AF0445"/>
    <w:rsid w:val="00AF0C3D"/>
    <w:rsid w:val="00AF10C2"/>
    <w:rsid w:val="00AF1C92"/>
    <w:rsid w:val="00AF3811"/>
    <w:rsid w:val="00AF4206"/>
    <w:rsid w:val="00AF48C6"/>
    <w:rsid w:val="00AF5A00"/>
    <w:rsid w:val="00AF5E11"/>
    <w:rsid w:val="00AF65A4"/>
    <w:rsid w:val="00AF753D"/>
    <w:rsid w:val="00AF7F8F"/>
    <w:rsid w:val="00B0233B"/>
    <w:rsid w:val="00B02D6A"/>
    <w:rsid w:val="00B05D9D"/>
    <w:rsid w:val="00B07584"/>
    <w:rsid w:val="00B07C47"/>
    <w:rsid w:val="00B11072"/>
    <w:rsid w:val="00B20422"/>
    <w:rsid w:val="00B20454"/>
    <w:rsid w:val="00B205F3"/>
    <w:rsid w:val="00B20822"/>
    <w:rsid w:val="00B2201F"/>
    <w:rsid w:val="00B2218F"/>
    <w:rsid w:val="00B22555"/>
    <w:rsid w:val="00B22954"/>
    <w:rsid w:val="00B2665D"/>
    <w:rsid w:val="00B26684"/>
    <w:rsid w:val="00B27183"/>
    <w:rsid w:val="00B32264"/>
    <w:rsid w:val="00B32357"/>
    <w:rsid w:val="00B32E99"/>
    <w:rsid w:val="00B3307F"/>
    <w:rsid w:val="00B33603"/>
    <w:rsid w:val="00B33787"/>
    <w:rsid w:val="00B3477E"/>
    <w:rsid w:val="00B34911"/>
    <w:rsid w:val="00B3506B"/>
    <w:rsid w:val="00B352B0"/>
    <w:rsid w:val="00B36EA6"/>
    <w:rsid w:val="00B36F89"/>
    <w:rsid w:val="00B375B4"/>
    <w:rsid w:val="00B41839"/>
    <w:rsid w:val="00B4278C"/>
    <w:rsid w:val="00B43663"/>
    <w:rsid w:val="00B444A1"/>
    <w:rsid w:val="00B45613"/>
    <w:rsid w:val="00B4574A"/>
    <w:rsid w:val="00B50FBC"/>
    <w:rsid w:val="00B55C54"/>
    <w:rsid w:val="00B601F9"/>
    <w:rsid w:val="00B60B62"/>
    <w:rsid w:val="00B61F18"/>
    <w:rsid w:val="00B63A69"/>
    <w:rsid w:val="00B64DBF"/>
    <w:rsid w:val="00B668D7"/>
    <w:rsid w:val="00B66DE8"/>
    <w:rsid w:val="00B6768E"/>
    <w:rsid w:val="00B712A1"/>
    <w:rsid w:val="00B745B0"/>
    <w:rsid w:val="00B747CC"/>
    <w:rsid w:val="00B75720"/>
    <w:rsid w:val="00B76382"/>
    <w:rsid w:val="00B77FF6"/>
    <w:rsid w:val="00B80B49"/>
    <w:rsid w:val="00B81A94"/>
    <w:rsid w:val="00B83355"/>
    <w:rsid w:val="00B834A8"/>
    <w:rsid w:val="00B847DC"/>
    <w:rsid w:val="00B86682"/>
    <w:rsid w:val="00B90F4F"/>
    <w:rsid w:val="00B96718"/>
    <w:rsid w:val="00B97783"/>
    <w:rsid w:val="00B978C7"/>
    <w:rsid w:val="00BA1273"/>
    <w:rsid w:val="00BA13CF"/>
    <w:rsid w:val="00BA38E7"/>
    <w:rsid w:val="00BA54D1"/>
    <w:rsid w:val="00BA58AB"/>
    <w:rsid w:val="00BB0E86"/>
    <w:rsid w:val="00BB364A"/>
    <w:rsid w:val="00BB37BD"/>
    <w:rsid w:val="00BB63AD"/>
    <w:rsid w:val="00BB66A9"/>
    <w:rsid w:val="00BB6AF3"/>
    <w:rsid w:val="00BB7187"/>
    <w:rsid w:val="00BB7380"/>
    <w:rsid w:val="00BC29AB"/>
    <w:rsid w:val="00BC3A48"/>
    <w:rsid w:val="00BC7726"/>
    <w:rsid w:val="00BC7B14"/>
    <w:rsid w:val="00BD12B7"/>
    <w:rsid w:val="00BD27A3"/>
    <w:rsid w:val="00BD3590"/>
    <w:rsid w:val="00BD482D"/>
    <w:rsid w:val="00BD69C8"/>
    <w:rsid w:val="00BD69ED"/>
    <w:rsid w:val="00BD6F4A"/>
    <w:rsid w:val="00BD7304"/>
    <w:rsid w:val="00BE032A"/>
    <w:rsid w:val="00BE0687"/>
    <w:rsid w:val="00BE43C8"/>
    <w:rsid w:val="00BE465F"/>
    <w:rsid w:val="00BE4D4C"/>
    <w:rsid w:val="00BF13AA"/>
    <w:rsid w:val="00BF1ED1"/>
    <w:rsid w:val="00BF2753"/>
    <w:rsid w:val="00BF2B3B"/>
    <w:rsid w:val="00BF2D13"/>
    <w:rsid w:val="00BF5A87"/>
    <w:rsid w:val="00BF5EF2"/>
    <w:rsid w:val="00BF60BC"/>
    <w:rsid w:val="00BF6B2D"/>
    <w:rsid w:val="00BF6BE8"/>
    <w:rsid w:val="00BF738D"/>
    <w:rsid w:val="00BF7526"/>
    <w:rsid w:val="00C00210"/>
    <w:rsid w:val="00C00407"/>
    <w:rsid w:val="00C0109F"/>
    <w:rsid w:val="00C012F1"/>
    <w:rsid w:val="00C01E91"/>
    <w:rsid w:val="00C0205C"/>
    <w:rsid w:val="00C0401B"/>
    <w:rsid w:val="00C05EAC"/>
    <w:rsid w:val="00C07784"/>
    <w:rsid w:val="00C07895"/>
    <w:rsid w:val="00C12DC4"/>
    <w:rsid w:val="00C138EC"/>
    <w:rsid w:val="00C144FB"/>
    <w:rsid w:val="00C15227"/>
    <w:rsid w:val="00C1707D"/>
    <w:rsid w:val="00C173D3"/>
    <w:rsid w:val="00C17B18"/>
    <w:rsid w:val="00C217E1"/>
    <w:rsid w:val="00C21B33"/>
    <w:rsid w:val="00C22D02"/>
    <w:rsid w:val="00C264DD"/>
    <w:rsid w:val="00C268DE"/>
    <w:rsid w:val="00C27119"/>
    <w:rsid w:val="00C3040B"/>
    <w:rsid w:val="00C3134A"/>
    <w:rsid w:val="00C33D8D"/>
    <w:rsid w:val="00C34FF3"/>
    <w:rsid w:val="00C36964"/>
    <w:rsid w:val="00C37021"/>
    <w:rsid w:val="00C37307"/>
    <w:rsid w:val="00C42AF7"/>
    <w:rsid w:val="00C42BBF"/>
    <w:rsid w:val="00C430E0"/>
    <w:rsid w:val="00C446A9"/>
    <w:rsid w:val="00C45DAD"/>
    <w:rsid w:val="00C507A4"/>
    <w:rsid w:val="00C507D8"/>
    <w:rsid w:val="00C51292"/>
    <w:rsid w:val="00C539C7"/>
    <w:rsid w:val="00C5465B"/>
    <w:rsid w:val="00C54665"/>
    <w:rsid w:val="00C60F57"/>
    <w:rsid w:val="00C61D7A"/>
    <w:rsid w:val="00C62A06"/>
    <w:rsid w:val="00C71CC6"/>
    <w:rsid w:val="00C72524"/>
    <w:rsid w:val="00C734FD"/>
    <w:rsid w:val="00C73673"/>
    <w:rsid w:val="00C7797C"/>
    <w:rsid w:val="00C80810"/>
    <w:rsid w:val="00C814D3"/>
    <w:rsid w:val="00C81557"/>
    <w:rsid w:val="00C82246"/>
    <w:rsid w:val="00C82A70"/>
    <w:rsid w:val="00C856B0"/>
    <w:rsid w:val="00C85F6F"/>
    <w:rsid w:val="00C860C7"/>
    <w:rsid w:val="00C877F8"/>
    <w:rsid w:val="00C918A7"/>
    <w:rsid w:val="00C91FBF"/>
    <w:rsid w:val="00C92B37"/>
    <w:rsid w:val="00C92D5F"/>
    <w:rsid w:val="00C93AC2"/>
    <w:rsid w:val="00C95EB7"/>
    <w:rsid w:val="00C96DA3"/>
    <w:rsid w:val="00C97C27"/>
    <w:rsid w:val="00CA1572"/>
    <w:rsid w:val="00CA2305"/>
    <w:rsid w:val="00CA3986"/>
    <w:rsid w:val="00CA4397"/>
    <w:rsid w:val="00CA51E2"/>
    <w:rsid w:val="00CA5315"/>
    <w:rsid w:val="00CA5A93"/>
    <w:rsid w:val="00CA5F23"/>
    <w:rsid w:val="00CA7DB2"/>
    <w:rsid w:val="00CA7F2A"/>
    <w:rsid w:val="00CB0C62"/>
    <w:rsid w:val="00CB133D"/>
    <w:rsid w:val="00CB1C0A"/>
    <w:rsid w:val="00CB42C9"/>
    <w:rsid w:val="00CB4A91"/>
    <w:rsid w:val="00CB5037"/>
    <w:rsid w:val="00CB5ECC"/>
    <w:rsid w:val="00CB6614"/>
    <w:rsid w:val="00CB70AB"/>
    <w:rsid w:val="00CB737E"/>
    <w:rsid w:val="00CB76E6"/>
    <w:rsid w:val="00CC01E2"/>
    <w:rsid w:val="00CC543B"/>
    <w:rsid w:val="00CC54EC"/>
    <w:rsid w:val="00CC5857"/>
    <w:rsid w:val="00CC5867"/>
    <w:rsid w:val="00CC602E"/>
    <w:rsid w:val="00CC627D"/>
    <w:rsid w:val="00CC6F26"/>
    <w:rsid w:val="00CC71B5"/>
    <w:rsid w:val="00CD04CD"/>
    <w:rsid w:val="00CD0D66"/>
    <w:rsid w:val="00CD18AB"/>
    <w:rsid w:val="00CD19D9"/>
    <w:rsid w:val="00CD28E0"/>
    <w:rsid w:val="00CD30B6"/>
    <w:rsid w:val="00CD4912"/>
    <w:rsid w:val="00CD5F56"/>
    <w:rsid w:val="00CD7949"/>
    <w:rsid w:val="00CE24B6"/>
    <w:rsid w:val="00CE258D"/>
    <w:rsid w:val="00CE3B3F"/>
    <w:rsid w:val="00CE538B"/>
    <w:rsid w:val="00CE5C87"/>
    <w:rsid w:val="00CE6AD4"/>
    <w:rsid w:val="00CE7314"/>
    <w:rsid w:val="00CF147A"/>
    <w:rsid w:val="00CF1CDD"/>
    <w:rsid w:val="00CF22F3"/>
    <w:rsid w:val="00CF61E7"/>
    <w:rsid w:val="00CF7E0E"/>
    <w:rsid w:val="00D011C4"/>
    <w:rsid w:val="00D04CFC"/>
    <w:rsid w:val="00D04EA6"/>
    <w:rsid w:val="00D05EB3"/>
    <w:rsid w:val="00D132EC"/>
    <w:rsid w:val="00D1440D"/>
    <w:rsid w:val="00D14FDE"/>
    <w:rsid w:val="00D161BF"/>
    <w:rsid w:val="00D1622F"/>
    <w:rsid w:val="00D16979"/>
    <w:rsid w:val="00D179CF"/>
    <w:rsid w:val="00D200FF"/>
    <w:rsid w:val="00D20E5D"/>
    <w:rsid w:val="00D212D6"/>
    <w:rsid w:val="00D217DA"/>
    <w:rsid w:val="00D225F4"/>
    <w:rsid w:val="00D2348F"/>
    <w:rsid w:val="00D24997"/>
    <w:rsid w:val="00D24A74"/>
    <w:rsid w:val="00D24FE9"/>
    <w:rsid w:val="00D253E3"/>
    <w:rsid w:val="00D273B0"/>
    <w:rsid w:val="00D27B51"/>
    <w:rsid w:val="00D30169"/>
    <w:rsid w:val="00D3041C"/>
    <w:rsid w:val="00D30B81"/>
    <w:rsid w:val="00D31B70"/>
    <w:rsid w:val="00D32C95"/>
    <w:rsid w:val="00D33B3D"/>
    <w:rsid w:val="00D33CE0"/>
    <w:rsid w:val="00D340C7"/>
    <w:rsid w:val="00D356FA"/>
    <w:rsid w:val="00D40209"/>
    <w:rsid w:val="00D407C0"/>
    <w:rsid w:val="00D41DAC"/>
    <w:rsid w:val="00D41E89"/>
    <w:rsid w:val="00D42972"/>
    <w:rsid w:val="00D42E67"/>
    <w:rsid w:val="00D453F1"/>
    <w:rsid w:val="00D46CA8"/>
    <w:rsid w:val="00D54B77"/>
    <w:rsid w:val="00D56588"/>
    <w:rsid w:val="00D56FC8"/>
    <w:rsid w:val="00D56FF6"/>
    <w:rsid w:val="00D60054"/>
    <w:rsid w:val="00D60828"/>
    <w:rsid w:val="00D61CCF"/>
    <w:rsid w:val="00D6517E"/>
    <w:rsid w:val="00D6558B"/>
    <w:rsid w:val="00D6598D"/>
    <w:rsid w:val="00D65A03"/>
    <w:rsid w:val="00D664D5"/>
    <w:rsid w:val="00D7092D"/>
    <w:rsid w:val="00D717B3"/>
    <w:rsid w:val="00D72C9D"/>
    <w:rsid w:val="00D7451F"/>
    <w:rsid w:val="00D74D44"/>
    <w:rsid w:val="00D74DA1"/>
    <w:rsid w:val="00D76599"/>
    <w:rsid w:val="00D769CA"/>
    <w:rsid w:val="00D76B8D"/>
    <w:rsid w:val="00D829D8"/>
    <w:rsid w:val="00D8332C"/>
    <w:rsid w:val="00D83550"/>
    <w:rsid w:val="00D84886"/>
    <w:rsid w:val="00D85D9F"/>
    <w:rsid w:val="00D85F17"/>
    <w:rsid w:val="00D86EB2"/>
    <w:rsid w:val="00D873F6"/>
    <w:rsid w:val="00D87B66"/>
    <w:rsid w:val="00D913F2"/>
    <w:rsid w:val="00D91CAC"/>
    <w:rsid w:val="00D91F47"/>
    <w:rsid w:val="00D92435"/>
    <w:rsid w:val="00D92814"/>
    <w:rsid w:val="00D94591"/>
    <w:rsid w:val="00D946C5"/>
    <w:rsid w:val="00DA0772"/>
    <w:rsid w:val="00DA0CF1"/>
    <w:rsid w:val="00DA0F78"/>
    <w:rsid w:val="00DA3394"/>
    <w:rsid w:val="00DA344D"/>
    <w:rsid w:val="00DA48F1"/>
    <w:rsid w:val="00DA58D8"/>
    <w:rsid w:val="00DA7954"/>
    <w:rsid w:val="00DB1642"/>
    <w:rsid w:val="00DB1CC6"/>
    <w:rsid w:val="00DB224A"/>
    <w:rsid w:val="00DB2593"/>
    <w:rsid w:val="00DB27EC"/>
    <w:rsid w:val="00DB3354"/>
    <w:rsid w:val="00DB4D70"/>
    <w:rsid w:val="00DB7887"/>
    <w:rsid w:val="00DC2370"/>
    <w:rsid w:val="00DC29F8"/>
    <w:rsid w:val="00DC3878"/>
    <w:rsid w:val="00DC431E"/>
    <w:rsid w:val="00DC601B"/>
    <w:rsid w:val="00DC7949"/>
    <w:rsid w:val="00DD149D"/>
    <w:rsid w:val="00DD1D10"/>
    <w:rsid w:val="00DD1F4B"/>
    <w:rsid w:val="00DD2795"/>
    <w:rsid w:val="00DD358B"/>
    <w:rsid w:val="00DD3B23"/>
    <w:rsid w:val="00DD4AD3"/>
    <w:rsid w:val="00DD4D5F"/>
    <w:rsid w:val="00DD5D6F"/>
    <w:rsid w:val="00DD6B6C"/>
    <w:rsid w:val="00DD6CC4"/>
    <w:rsid w:val="00DD6EF0"/>
    <w:rsid w:val="00DE10C9"/>
    <w:rsid w:val="00DE32B0"/>
    <w:rsid w:val="00DE3332"/>
    <w:rsid w:val="00DE364D"/>
    <w:rsid w:val="00DE5744"/>
    <w:rsid w:val="00DE7E50"/>
    <w:rsid w:val="00DF15A9"/>
    <w:rsid w:val="00DF1E45"/>
    <w:rsid w:val="00DF2210"/>
    <w:rsid w:val="00DF5C3E"/>
    <w:rsid w:val="00DF69F6"/>
    <w:rsid w:val="00DF6BF4"/>
    <w:rsid w:val="00DF6FED"/>
    <w:rsid w:val="00DF72B6"/>
    <w:rsid w:val="00E003A2"/>
    <w:rsid w:val="00E00D8D"/>
    <w:rsid w:val="00E028B5"/>
    <w:rsid w:val="00E02D3C"/>
    <w:rsid w:val="00E04738"/>
    <w:rsid w:val="00E047D9"/>
    <w:rsid w:val="00E04B56"/>
    <w:rsid w:val="00E0564E"/>
    <w:rsid w:val="00E06F85"/>
    <w:rsid w:val="00E10589"/>
    <w:rsid w:val="00E11E61"/>
    <w:rsid w:val="00E12006"/>
    <w:rsid w:val="00E13093"/>
    <w:rsid w:val="00E13D44"/>
    <w:rsid w:val="00E14B77"/>
    <w:rsid w:val="00E14DA1"/>
    <w:rsid w:val="00E2184F"/>
    <w:rsid w:val="00E22BFA"/>
    <w:rsid w:val="00E22E23"/>
    <w:rsid w:val="00E23BD6"/>
    <w:rsid w:val="00E23C8A"/>
    <w:rsid w:val="00E24A95"/>
    <w:rsid w:val="00E24F50"/>
    <w:rsid w:val="00E25CBA"/>
    <w:rsid w:val="00E2768D"/>
    <w:rsid w:val="00E27693"/>
    <w:rsid w:val="00E325E9"/>
    <w:rsid w:val="00E32876"/>
    <w:rsid w:val="00E32A6B"/>
    <w:rsid w:val="00E335AF"/>
    <w:rsid w:val="00E34E75"/>
    <w:rsid w:val="00E3542B"/>
    <w:rsid w:val="00E358A3"/>
    <w:rsid w:val="00E35B65"/>
    <w:rsid w:val="00E409A0"/>
    <w:rsid w:val="00E41CD2"/>
    <w:rsid w:val="00E42591"/>
    <w:rsid w:val="00E43A09"/>
    <w:rsid w:val="00E443C4"/>
    <w:rsid w:val="00E4449B"/>
    <w:rsid w:val="00E44A93"/>
    <w:rsid w:val="00E44C62"/>
    <w:rsid w:val="00E469B8"/>
    <w:rsid w:val="00E47C1C"/>
    <w:rsid w:val="00E50A52"/>
    <w:rsid w:val="00E50D84"/>
    <w:rsid w:val="00E54B35"/>
    <w:rsid w:val="00E60027"/>
    <w:rsid w:val="00E66D6A"/>
    <w:rsid w:val="00E66FA7"/>
    <w:rsid w:val="00E7179D"/>
    <w:rsid w:val="00E72735"/>
    <w:rsid w:val="00E7357D"/>
    <w:rsid w:val="00E73937"/>
    <w:rsid w:val="00E73C73"/>
    <w:rsid w:val="00E74142"/>
    <w:rsid w:val="00E756D8"/>
    <w:rsid w:val="00E76653"/>
    <w:rsid w:val="00E77567"/>
    <w:rsid w:val="00E81C59"/>
    <w:rsid w:val="00E82815"/>
    <w:rsid w:val="00E84664"/>
    <w:rsid w:val="00E85EA2"/>
    <w:rsid w:val="00E90017"/>
    <w:rsid w:val="00E90175"/>
    <w:rsid w:val="00E91D6D"/>
    <w:rsid w:val="00E93690"/>
    <w:rsid w:val="00EA1175"/>
    <w:rsid w:val="00EA22DE"/>
    <w:rsid w:val="00EA32EC"/>
    <w:rsid w:val="00EA475C"/>
    <w:rsid w:val="00EA4DFD"/>
    <w:rsid w:val="00EA58C6"/>
    <w:rsid w:val="00EA66AE"/>
    <w:rsid w:val="00EA68D9"/>
    <w:rsid w:val="00EA6DE9"/>
    <w:rsid w:val="00EB1EAE"/>
    <w:rsid w:val="00EB40F6"/>
    <w:rsid w:val="00EB4C5B"/>
    <w:rsid w:val="00EB5164"/>
    <w:rsid w:val="00EB576E"/>
    <w:rsid w:val="00EB5D5A"/>
    <w:rsid w:val="00EB69B7"/>
    <w:rsid w:val="00EC0730"/>
    <w:rsid w:val="00EC4453"/>
    <w:rsid w:val="00EC4458"/>
    <w:rsid w:val="00EC4ABB"/>
    <w:rsid w:val="00EC4FA7"/>
    <w:rsid w:val="00EC5E77"/>
    <w:rsid w:val="00EC6EE7"/>
    <w:rsid w:val="00EC74CE"/>
    <w:rsid w:val="00ED06C2"/>
    <w:rsid w:val="00ED09CB"/>
    <w:rsid w:val="00ED0F90"/>
    <w:rsid w:val="00ED14A1"/>
    <w:rsid w:val="00ED186A"/>
    <w:rsid w:val="00ED5DDA"/>
    <w:rsid w:val="00ED61B7"/>
    <w:rsid w:val="00ED68B1"/>
    <w:rsid w:val="00ED7533"/>
    <w:rsid w:val="00EE088C"/>
    <w:rsid w:val="00EE2523"/>
    <w:rsid w:val="00EE4374"/>
    <w:rsid w:val="00EE4495"/>
    <w:rsid w:val="00EE469D"/>
    <w:rsid w:val="00EE53B7"/>
    <w:rsid w:val="00EE555F"/>
    <w:rsid w:val="00EE665E"/>
    <w:rsid w:val="00EE66E1"/>
    <w:rsid w:val="00EF02A8"/>
    <w:rsid w:val="00EF203F"/>
    <w:rsid w:val="00EF23E5"/>
    <w:rsid w:val="00EF2D44"/>
    <w:rsid w:val="00EF343E"/>
    <w:rsid w:val="00EF3629"/>
    <w:rsid w:val="00EF3A31"/>
    <w:rsid w:val="00EF44A3"/>
    <w:rsid w:val="00EF46A5"/>
    <w:rsid w:val="00EF5D22"/>
    <w:rsid w:val="00EF6D63"/>
    <w:rsid w:val="00EF7304"/>
    <w:rsid w:val="00F01F5A"/>
    <w:rsid w:val="00F02092"/>
    <w:rsid w:val="00F0472C"/>
    <w:rsid w:val="00F055D8"/>
    <w:rsid w:val="00F064BC"/>
    <w:rsid w:val="00F06BD4"/>
    <w:rsid w:val="00F10991"/>
    <w:rsid w:val="00F10ED2"/>
    <w:rsid w:val="00F13B8D"/>
    <w:rsid w:val="00F13D64"/>
    <w:rsid w:val="00F14409"/>
    <w:rsid w:val="00F14474"/>
    <w:rsid w:val="00F14ACA"/>
    <w:rsid w:val="00F1569C"/>
    <w:rsid w:val="00F2016B"/>
    <w:rsid w:val="00F20478"/>
    <w:rsid w:val="00F21DBE"/>
    <w:rsid w:val="00F24D7A"/>
    <w:rsid w:val="00F2696A"/>
    <w:rsid w:val="00F275B3"/>
    <w:rsid w:val="00F30B85"/>
    <w:rsid w:val="00F31016"/>
    <w:rsid w:val="00F32E7B"/>
    <w:rsid w:val="00F36E8D"/>
    <w:rsid w:val="00F4105B"/>
    <w:rsid w:val="00F4186C"/>
    <w:rsid w:val="00F41892"/>
    <w:rsid w:val="00F43BB5"/>
    <w:rsid w:val="00F4416B"/>
    <w:rsid w:val="00F44B91"/>
    <w:rsid w:val="00F45268"/>
    <w:rsid w:val="00F45B38"/>
    <w:rsid w:val="00F472EF"/>
    <w:rsid w:val="00F501B0"/>
    <w:rsid w:val="00F5046D"/>
    <w:rsid w:val="00F531B3"/>
    <w:rsid w:val="00F531BF"/>
    <w:rsid w:val="00F536AD"/>
    <w:rsid w:val="00F54565"/>
    <w:rsid w:val="00F54617"/>
    <w:rsid w:val="00F57E37"/>
    <w:rsid w:val="00F60C10"/>
    <w:rsid w:val="00F6268B"/>
    <w:rsid w:val="00F62F7A"/>
    <w:rsid w:val="00F6347F"/>
    <w:rsid w:val="00F63C61"/>
    <w:rsid w:val="00F64B2E"/>
    <w:rsid w:val="00F65385"/>
    <w:rsid w:val="00F659F6"/>
    <w:rsid w:val="00F66D2E"/>
    <w:rsid w:val="00F71023"/>
    <w:rsid w:val="00F71164"/>
    <w:rsid w:val="00F718F4"/>
    <w:rsid w:val="00F71DA2"/>
    <w:rsid w:val="00F7288E"/>
    <w:rsid w:val="00F739CB"/>
    <w:rsid w:val="00F74CC7"/>
    <w:rsid w:val="00F754B3"/>
    <w:rsid w:val="00F765BB"/>
    <w:rsid w:val="00F77246"/>
    <w:rsid w:val="00F8065C"/>
    <w:rsid w:val="00F80C85"/>
    <w:rsid w:val="00F82C96"/>
    <w:rsid w:val="00F835B6"/>
    <w:rsid w:val="00F84968"/>
    <w:rsid w:val="00F85C03"/>
    <w:rsid w:val="00F86739"/>
    <w:rsid w:val="00F875B9"/>
    <w:rsid w:val="00F90559"/>
    <w:rsid w:val="00F91B81"/>
    <w:rsid w:val="00F93A46"/>
    <w:rsid w:val="00F9404D"/>
    <w:rsid w:val="00F9421B"/>
    <w:rsid w:val="00F958B6"/>
    <w:rsid w:val="00F979F5"/>
    <w:rsid w:val="00FA1B13"/>
    <w:rsid w:val="00FA1EDD"/>
    <w:rsid w:val="00FA20E4"/>
    <w:rsid w:val="00FA3870"/>
    <w:rsid w:val="00FA438F"/>
    <w:rsid w:val="00FA5B26"/>
    <w:rsid w:val="00FB0C96"/>
    <w:rsid w:val="00FB2D5C"/>
    <w:rsid w:val="00FB4870"/>
    <w:rsid w:val="00FB497C"/>
    <w:rsid w:val="00FB6C0E"/>
    <w:rsid w:val="00FC41DE"/>
    <w:rsid w:val="00FC4B8F"/>
    <w:rsid w:val="00FC77F5"/>
    <w:rsid w:val="00FC7FBB"/>
    <w:rsid w:val="00FD11FC"/>
    <w:rsid w:val="00FD278F"/>
    <w:rsid w:val="00FD319B"/>
    <w:rsid w:val="00FD425A"/>
    <w:rsid w:val="00FD524B"/>
    <w:rsid w:val="00FD6D4A"/>
    <w:rsid w:val="00FE0B2A"/>
    <w:rsid w:val="00FE1C9A"/>
    <w:rsid w:val="00FE3098"/>
    <w:rsid w:val="00FE3278"/>
    <w:rsid w:val="00FE3FBB"/>
    <w:rsid w:val="00FE47DC"/>
    <w:rsid w:val="00FE4929"/>
    <w:rsid w:val="00FE4CF7"/>
    <w:rsid w:val="00FE4F44"/>
    <w:rsid w:val="00FE60C5"/>
    <w:rsid w:val="00FF00B1"/>
    <w:rsid w:val="00FF2E99"/>
    <w:rsid w:val="00FF3363"/>
    <w:rsid w:val="00FF3807"/>
    <w:rsid w:val="00FF386C"/>
    <w:rsid w:val="00FF39E7"/>
    <w:rsid w:val="00FF3AF0"/>
    <w:rsid w:val="00FF50A4"/>
    <w:rsid w:val="00FF5EEB"/>
    <w:rsid w:val="00FF766E"/>
    <w:rsid w:val="00FF7754"/>
    <w:rsid w:val="00FF77E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8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5860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18586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679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15D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46BA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860"/>
    <w:pPr>
      <w:jc w:val="both"/>
    </w:pPr>
    <w:rPr>
      <w:sz w:val="32"/>
    </w:rPr>
  </w:style>
  <w:style w:type="paragraph" w:styleId="21">
    <w:name w:val="Body Text 2"/>
    <w:basedOn w:val="a"/>
    <w:link w:val="22"/>
    <w:rsid w:val="00185860"/>
    <w:pPr>
      <w:jc w:val="both"/>
    </w:pPr>
    <w:rPr>
      <w:b/>
      <w:bCs/>
      <w:sz w:val="26"/>
    </w:rPr>
  </w:style>
  <w:style w:type="paragraph" w:styleId="31">
    <w:name w:val="Body Text 3"/>
    <w:basedOn w:val="a"/>
    <w:link w:val="32"/>
    <w:rsid w:val="00185860"/>
    <w:pPr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1858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5860"/>
  </w:style>
  <w:style w:type="paragraph" w:styleId="a8">
    <w:name w:val="Body Text Indent"/>
    <w:basedOn w:val="a"/>
    <w:link w:val="a9"/>
    <w:rsid w:val="00185860"/>
    <w:pPr>
      <w:ind w:firstLine="540"/>
      <w:jc w:val="both"/>
    </w:pPr>
    <w:rPr>
      <w:sz w:val="26"/>
    </w:rPr>
  </w:style>
  <w:style w:type="paragraph" w:styleId="aa">
    <w:name w:val="footer"/>
    <w:basedOn w:val="a"/>
    <w:link w:val="ab"/>
    <w:rsid w:val="00185860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4"/>
    <w:rsid w:val="00185860"/>
    <w:pPr>
      <w:ind w:firstLine="708"/>
      <w:jc w:val="both"/>
    </w:pPr>
    <w:rPr>
      <w:sz w:val="26"/>
    </w:rPr>
  </w:style>
  <w:style w:type="paragraph" w:customStyle="1" w:styleId="11">
    <w:name w:val="Без интервала1"/>
    <w:rsid w:val="006C43AA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A679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67986"/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A63D1F"/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A63D1F"/>
    <w:rPr>
      <w:sz w:val="32"/>
      <w:szCs w:val="24"/>
    </w:rPr>
  </w:style>
  <w:style w:type="character" w:customStyle="1" w:styleId="24">
    <w:name w:val="Основной текст с отступом 2 Знак"/>
    <w:basedOn w:val="a0"/>
    <w:link w:val="23"/>
    <w:rsid w:val="00A63D1F"/>
    <w:rPr>
      <w:sz w:val="26"/>
      <w:szCs w:val="24"/>
    </w:rPr>
  </w:style>
  <w:style w:type="paragraph" w:styleId="33">
    <w:name w:val="Body Text Indent 3"/>
    <w:basedOn w:val="a"/>
    <w:link w:val="34"/>
    <w:uiPriority w:val="99"/>
    <w:rsid w:val="00A63D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63D1F"/>
    <w:rPr>
      <w:sz w:val="16"/>
      <w:szCs w:val="16"/>
    </w:rPr>
  </w:style>
  <w:style w:type="character" w:customStyle="1" w:styleId="Subst">
    <w:name w:val="Subst"/>
    <w:uiPriority w:val="99"/>
    <w:rsid w:val="00A63D1F"/>
    <w:rPr>
      <w:b/>
      <w:i/>
    </w:rPr>
  </w:style>
  <w:style w:type="paragraph" w:customStyle="1" w:styleId="e2">
    <w:name w:val="*eсновной текст 2"/>
    <w:basedOn w:val="a"/>
    <w:link w:val="e20"/>
    <w:rsid w:val="00EC4ABB"/>
    <w:pPr>
      <w:widowControl w:val="0"/>
      <w:ind w:firstLine="720"/>
      <w:jc w:val="both"/>
    </w:pPr>
    <w:rPr>
      <w:snapToGrid w:val="0"/>
      <w:szCs w:val="20"/>
    </w:rPr>
  </w:style>
  <w:style w:type="character" w:customStyle="1" w:styleId="e20">
    <w:name w:val="*eсновной текст 2 Знак"/>
    <w:basedOn w:val="a0"/>
    <w:link w:val="e2"/>
    <w:rsid w:val="00EC4ABB"/>
    <w:rPr>
      <w:snapToGrid w:val="0"/>
      <w:sz w:val="24"/>
    </w:rPr>
  </w:style>
  <w:style w:type="paragraph" w:customStyle="1" w:styleId="7">
    <w:name w:val="Стиль7"/>
    <w:basedOn w:val="a"/>
    <w:next w:val="a"/>
    <w:link w:val="70"/>
    <w:qFormat/>
    <w:rsid w:val="00321BBF"/>
    <w:pPr>
      <w:ind w:firstLine="709"/>
    </w:pPr>
  </w:style>
  <w:style w:type="character" w:customStyle="1" w:styleId="70">
    <w:name w:val="Стиль7 Знак"/>
    <w:basedOn w:val="a0"/>
    <w:link w:val="7"/>
    <w:rsid w:val="00321BBF"/>
    <w:rPr>
      <w:sz w:val="24"/>
      <w:szCs w:val="24"/>
    </w:rPr>
  </w:style>
  <w:style w:type="table" w:styleId="ac">
    <w:name w:val="Table Grid"/>
    <w:basedOn w:val="a1"/>
    <w:rsid w:val="00321B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321BBF"/>
    <w:rPr>
      <w:rFonts w:ascii="Bookman Old Style" w:hAnsi="Bookman Old Style" w:cs="Bookman Old Style"/>
      <w:sz w:val="20"/>
      <w:szCs w:val="20"/>
    </w:rPr>
  </w:style>
  <w:style w:type="paragraph" w:customStyle="1" w:styleId="ConsPlusNormal">
    <w:name w:val="ConsPlusNormal"/>
    <w:link w:val="ConsPlusNormal0"/>
    <w:rsid w:val="00321B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uiPriority w:val="99"/>
    <w:rsid w:val="003730AD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rsid w:val="003A4870"/>
    <w:rPr>
      <w:rFonts w:ascii="Verdana" w:hAnsi="Verdana" w:cs="Verdana"/>
      <w:sz w:val="20"/>
      <w:szCs w:val="20"/>
      <w:lang w:val="en-US" w:eastAsia="en-US"/>
    </w:rPr>
  </w:style>
  <w:style w:type="character" w:styleId="ae">
    <w:name w:val="footnote reference"/>
    <w:uiPriority w:val="99"/>
    <w:rsid w:val="00080957"/>
    <w:rPr>
      <w:vertAlign w:val="superscript"/>
    </w:rPr>
  </w:style>
  <w:style w:type="paragraph" w:customStyle="1" w:styleId="af">
    <w:name w:val="Обычный.Текст с отступ."/>
    <w:rsid w:val="00080957"/>
    <w:pPr>
      <w:ind w:firstLine="709"/>
      <w:jc w:val="both"/>
    </w:pPr>
    <w:rPr>
      <w:sz w:val="24"/>
      <w:szCs w:val="24"/>
    </w:rPr>
  </w:style>
  <w:style w:type="paragraph" w:styleId="af0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"/>
    <w:link w:val="af1"/>
    <w:uiPriority w:val="99"/>
    <w:rsid w:val="00080957"/>
    <w:rPr>
      <w:sz w:val="20"/>
      <w:szCs w:val="20"/>
    </w:rPr>
  </w:style>
  <w:style w:type="character" w:customStyle="1" w:styleId="af1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1"/>
    <w:basedOn w:val="a0"/>
    <w:link w:val="af0"/>
    <w:uiPriority w:val="99"/>
    <w:rsid w:val="00080957"/>
  </w:style>
  <w:style w:type="character" w:customStyle="1" w:styleId="apple-style-span">
    <w:name w:val="apple-style-span"/>
    <w:basedOn w:val="a0"/>
    <w:rsid w:val="00BE43C8"/>
  </w:style>
  <w:style w:type="paragraph" w:customStyle="1" w:styleId="210">
    <w:name w:val="Основной текст с отступом 21"/>
    <w:basedOn w:val="a"/>
    <w:rsid w:val="008E479F"/>
    <w:pPr>
      <w:ind w:firstLine="720"/>
      <w:jc w:val="both"/>
    </w:pPr>
    <w:rPr>
      <w:sz w:val="28"/>
      <w:szCs w:val="20"/>
    </w:rPr>
  </w:style>
  <w:style w:type="paragraph" w:styleId="af2">
    <w:name w:val="No Spacing"/>
    <w:link w:val="af3"/>
    <w:uiPriority w:val="1"/>
    <w:qFormat/>
    <w:rsid w:val="008E479F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rsid w:val="007E7A54"/>
  </w:style>
  <w:style w:type="paragraph" w:styleId="af5">
    <w:name w:val="Balloon Text"/>
    <w:basedOn w:val="a"/>
    <w:link w:val="af6"/>
    <w:rsid w:val="00F531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531B3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28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B745B0"/>
    <w:pPr>
      <w:ind w:firstLine="567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745B0"/>
    <w:rPr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515DE0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246FBE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Default">
    <w:name w:val="Default"/>
    <w:rsid w:val="00CF1C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CF1CDD"/>
    <w:pPr>
      <w:widowControl w:val="0"/>
      <w:autoSpaceDE w:val="0"/>
      <w:autoSpaceDN w:val="0"/>
      <w:adjustRightInd w:val="0"/>
      <w:spacing w:line="438" w:lineRule="exact"/>
      <w:ind w:firstLine="672"/>
      <w:jc w:val="both"/>
    </w:pPr>
  </w:style>
  <w:style w:type="character" w:customStyle="1" w:styleId="FontStyle12">
    <w:name w:val="Font Style12"/>
    <w:basedOn w:val="a0"/>
    <w:uiPriority w:val="99"/>
    <w:rsid w:val="00CF1CDD"/>
    <w:rPr>
      <w:rFonts w:ascii="Times New Roman" w:hAnsi="Times New Roman" w:cs="Times New Roman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BA127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39"/>
    <w:rsid w:val="00BA1273"/>
    <w:pPr>
      <w:ind w:left="480"/>
    </w:pPr>
  </w:style>
  <w:style w:type="character" w:styleId="af9">
    <w:name w:val="Hyperlink"/>
    <w:basedOn w:val="a0"/>
    <w:uiPriority w:val="99"/>
    <w:unhideWhenUsed/>
    <w:rsid w:val="00BA127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01F5A"/>
    <w:rPr>
      <w:rFonts w:ascii="Arial" w:hAnsi="Arial" w:cs="Arial"/>
      <w:lang w:val="ru-RU" w:eastAsia="ru-RU" w:bidi="ar-SA"/>
    </w:rPr>
  </w:style>
  <w:style w:type="paragraph" w:customStyle="1" w:styleId="Style2">
    <w:name w:val="Style2"/>
    <w:basedOn w:val="a"/>
    <w:rsid w:val="00FD278F"/>
    <w:pPr>
      <w:widowControl w:val="0"/>
      <w:autoSpaceDE w:val="0"/>
      <w:autoSpaceDN w:val="0"/>
      <w:adjustRightInd w:val="0"/>
    </w:pPr>
  </w:style>
  <w:style w:type="paragraph" w:customStyle="1" w:styleId="25">
    <w:name w:val="Обычный2"/>
    <w:link w:val="26"/>
    <w:rsid w:val="00CC54EC"/>
    <w:rPr>
      <w:sz w:val="24"/>
    </w:rPr>
  </w:style>
  <w:style w:type="character" w:customStyle="1" w:styleId="26">
    <w:name w:val="Обычный2 Знак"/>
    <w:link w:val="25"/>
    <w:rsid w:val="00CC54EC"/>
    <w:rPr>
      <w:sz w:val="24"/>
    </w:rPr>
  </w:style>
  <w:style w:type="character" w:customStyle="1" w:styleId="apple-converted-space">
    <w:name w:val="apple-converted-space"/>
    <w:basedOn w:val="a0"/>
    <w:rsid w:val="00350E8C"/>
  </w:style>
  <w:style w:type="character" w:styleId="afa">
    <w:name w:val="Emphasis"/>
    <w:basedOn w:val="a0"/>
    <w:uiPriority w:val="20"/>
    <w:qFormat/>
    <w:rsid w:val="00056B6D"/>
    <w:rPr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6F4DB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966B9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2646BA"/>
    <w:rPr>
      <w:b/>
      <w:bCs/>
      <w:sz w:val="22"/>
    </w:rPr>
  </w:style>
  <w:style w:type="character" w:customStyle="1" w:styleId="10">
    <w:name w:val="Заголовок 1 Знак"/>
    <w:basedOn w:val="a0"/>
    <w:link w:val="1"/>
    <w:rsid w:val="002646B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646BA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2646BA"/>
    <w:rPr>
      <w:b/>
      <w:bCs/>
      <w:sz w:val="28"/>
      <w:szCs w:val="24"/>
    </w:rPr>
  </w:style>
  <w:style w:type="paragraph" w:customStyle="1" w:styleId="-">
    <w:name w:val="Список -"/>
    <w:basedOn w:val="a"/>
    <w:rsid w:val="002646BA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2646BA"/>
    <w:rPr>
      <w:sz w:val="24"/>
      <w:szCs w:val="24"/>
    </w:rPr>
  </w:style>
  <w:style w:type="paragraph" w:styleId="afb">
    <w:name w:val="endnote text"/>
    <w:basedOn w:val="a"/>
    <w:link w:val="afc"/>
    <w:rsid w:val="002646B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646BA"/>
  </w:style>
  <w:style w:type="character" w:styleId="afd">
    <w:name w:val="endnote reference"/>
    <w:rsid w:val="002646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3EC0-2846-440F-8A4F-8DD2622F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2978</TotalTime>
  <Pages>14</Pages>
  <Words>3382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Links>
    <vt:vector size="96" baseType="variant"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_Toc361997083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_Toc361997082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_Toc361997081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_Toc361997080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_Toc361997079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_Toc361997078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_Toc361997077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_Toc361997076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_Toc361997075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_Toc361997074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_Toc361997073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_Toc361997072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_Toc361997071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_Toc361997070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_Toc361997069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_Toc361997068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Лящук ТВ</dc:creator>
  <cp:lastModifiedBy>Зверева</cp:lastModifiedBy>
  <cp:revision>504</cp:revision>
  <cp:lastPrinted>2015-09-10T05:00:00Z</cp:lastPrinted>
  <dcterms:created xsi:type="dcterms:W3CDTF">2014-08-01T12:41:00Z</dcterms:created>
  <dcterms:modified xsi:type="dcterms:W3CDTF">2015-11-12T15:14:00Z</dcterms:modified>
</cp:coreProperties>
</file>