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C" w:rsidRPr="00BE031C" w:rsidRDefault="00BE031C" w:rsidP="00BE031C">
      <w:pPr>
        <w:jc w:val="right"/>
        <w:outlineLvl w:val="0"/>
        <w:rPr>
          <w:caps/>
          <w:sz w:val="20"/>
          <w:szCs w:val="20"/>
        </w:rPr>
      </w:pPr>
      <w:bookmarkStart w:id="0" w:name="_GoBack"/>
      <w:bookmarkEnd w:id="0"/>
    </w:p>
    <w:p w:rsidR="00C06AC5" w:rsidRPr="007E2D36" w:rsidRDefault="00C06AC5" w:rsidP="00C06AC5">
      <w:pPr>
        <w:jc w:val="center"/>
        <w:outlineLvl w:val="0"/>
        <w:rPr>
          <w:b/>
          <w:caps/>
          <w:szCs w:val="20"/>
        </w:rPr>
      </w:pPr>
      <w:r w:rsidRPr="007E2D36">
        <w:rPr>
          <w:b/>
          <w:caps/>
          <w:szCs w:val="20"/>
        </w:rPr>
        <w:t>ИЗВЕЩЕНИЕ О проведениИ ОТКРЫТОГО КОНКУРСА</w:t>
      </w:r>
    </w:p>
    <w:p w:rsidR="00C06AC5" w:rsidRPr="003F52AF" w:rsidRDefault="00C06AC5" w:rsidP="00C06AC5">
      <w:pPr>
        <w:jc w:val="center"/>
        <w:rPr>
          <w:b/>
        </w:rPr>
      </w:pPr>
      <w:r w:rsidRPr="007E2D36">
        <w:rPr>
          <w:b/>
        </w:rPr>
        <w:t>на заключени</w:t>
      </w:r>
      <w:r>
        <w:rPr>
          <w:b/>
        </w:rPr>
        <w:t>е</w:t>
      </w:r>
      <w:r w:rsidRPr="007E2D36">
        <w:rPr>
          <w:b/>
        </w:rPr>
        <w:t xml:space="preserve"> договора о транспортном обслуживании населения </w:t>
      </w:r>
      <w:r w:rsidRPr="003F52AF">
        <w:rPr>
          <w:b/>
        </w:rPr>
        <w:t xml:space="preserve">воздушным транспортом на муниципальных маршрутах   </w:t>
      </w:r>
      <w:r w:rsidRPr="003F52AF">
        <w:rPr>
          <w:b/>
          <w:color w:val="000000"/>
        </w:rPr>
        <w:t>регулярных пассажирских</w:t>
      </w:r>
      <w:r>
        <w:rPr>
          <w:b/>
          <w:color w:val="000000"/>
        </w:rPr>
        <w:t xml:space="preserve"> и</w:t>
      </w:r>
      <w:r w:rsidRPr="003F52AF">
        <w:rPr>
          <w:b/>
          <w:color w:val="000000"/>
        </w:rPr>
        <w:t xml:space="preserve"> грузовых авиаперевозок</w:t>
      </w:r>
      <w:r>
        <w:rPr>
          <w:b/>
          <w:color w:val="000000"/>
        </w:rPr>
        <w:t xml:space="preserve"> по регулируемым тарифам</w:t>
      </w:r>
      <w:r w:rsidRPr="003F52AF">
        <w:rPr>
          <w:b/>
          <w:color w:val="000000"/>
        </w:rPr>
        <w:t xml:space="preserve"> в отдаленные села</w:t>
      </w:r>
      <w:r w:rsidRPr="003F52AF">
        <w:rPr>
          <w:b/>
        </w:rPr>
        <w:t xml:space="preserve">  </w:t>
      </w:r>
      <w:r w:rsidRPr="003F52AF">
        <w:rPr>
          <w:b/>
          <w:color w:val="000000"/>
        </w:rPr>
        <w:t xml:space="preserve">муниципального образования сельское поселение  Ловозеро  Ловозерского района  </w:t>
      </w:r>
      <w:r>
        <w:rPr>
          <w:b/>
          <w:color w:val="000000"/>
        </w:rPr>
        <w:t>на 2017</w:t>
      </w:r>
      <w:r w:rsidR="00A94DBF">
        <w:rPr>
          <w:b/>
          <w:color w:val="000000"/>
        </w:rPr>
        <w:t xml:space="preserve"> </w:t>
      </w:r>
      <w:r w:rsidRPr="003F52AF">
        <w:rPr>
          <w:b/>
          <w:color w:val="000000"/>
        </w:rPr>
        <w:t>г</w:t>
      </w:r>
      <w:r w:rsidR="00A94DBF">
        <w:rPr>
          <w:b/>
          <w:color w:val="000000"/>
        </w:rPr>
        <w:t>од</w:t>
      </w:r>
    </w:p>
    <w:p w:rsidR="00C06AC5" w:rsidRPr="00003185" w:rsidRDefault="00C06AC5" w:rsidP="00C06AC5">
      <w:pPr>
        <w:jc w:val="center"/>
        <w:rPr>
          <w:sz w:val="28"/>
        </w:rPr>
      </w:pPr>
    </w:p>
    <w:p w:rsidR="00C06AC5" w:rsidRPr="00FD7523" w:rsidRDefault="00C06AC5" w:rsidP="00C06AC5">
      <w:pPr>
        <w:jc w:val="center"/>
        <w:rPr>
          <w:b/>
        </w:rPr>
      </w:pPr>
      <w:r w:rsidRPr="00F673B2">
        <w:rPr>
          <w:b/>
        </w:rPr>
        <w:t xml:space="preserve"> </w:t>
      </w:r>
    </w:p>
    <w:p w:rsidR="00C06AC5" w:rsidRPr="004F37D8" w:rsidRDefault="00C06AC5" w:rsidP="00C06AC5">
      <w:pPr>
        <w:ind w:firstLine="851"/>
        <w:jc w:val="center"/>
        <w:outlineLvl w:val="0"/>
        <w:rPr>
          <w:b/>
          <w:sz w:val="18"/>
          <w:szCs w:val="18"/>
        </w:rPr>
      </w:pPr>
    </w:p>
    <w:p w:rsidR="00C06AC5" w:rsidRDefault="00F600D4" w:rsidP="00C06AC5">
      <w:pPr>
        <w:ind w:firstLine="567"/>
      </w:pPr>
      <w:r>
        <w:t>«17</w:t>
      </w:r>
      <w:r w:rsidR="00C06AC5">
        <w:t>» марта 2017 г.</w:t>
      </w:r>
      <w:r w:rsidR="00C06AC5" w:rsidRPr="00FD7523">
        <w:t xml:space="preserve"> </w:t>
      </w:r>
      <w:r w:rsidR="00C06AC5">
        <w:t xml:space="preserve">                                                                                    с. Ловозеро</w:t>
      </w:r>
    </w:p>
    <w:p w:rsidR="00C06AC5" w:rsidRPr="004F37D8" w:rsidRDefault="00C06AC5" w:rsidP="00C06AC5">
      <w:pPr>
        <w:ind w:right="305"/>
        <w:jc w:val="center"/>
        <w:rPr>
          <w:sz w:val="16"/>
          <w:szCs w:val="16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Форма торгов</w:t>
            </w:r>
          </w:p>
        </w:tc>
        <w:tc>
          <w:tcPr>
            <w:tcW w:w="6804" w:type="dxa"/>
          </w:tcPr>
          <w:p w:rsidR="00C06AC5" w:rsidRDefault="00A94DBF" w:rsidP="00552796">
            <w:r>
              <w:t>О</w:t>
            </w:r>
            <w:r w:rsidR="00C06AC5">
              <w:t>ткрытый конкурс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Организатор</w:t>
            </w:r>
          </w:p>
        </w:tc>
        <w:tc>
          <w:tcPr>
            <w:tcW w:w="6804" w:type="dxa"/>
          </w:tcPr>
          <w:p w:rsidR="00C06AC5" w:rsidRDefault="00C06AC5" w:rsidP="00552796">
            <w:r>
              <w:t>Администрация Ловозерского района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Юридический адрес</w:t>
            </w:r>
          </w:p>
        </w:tc>
        <w:tc>
          <w:tcPr>
            <w:tcW w:w="6804" w:type="dxa"/>
          </w:tcPr>
          <w:p w:rsidR="00C06AC5" w:rsidRDefault="00C06AC5" w:rsidP="00552796">
            <w:r>
              <w:t xml:space="preserve">184592, </w:t>
            </w:r>
            <w:proofErr w:type="gramStart"/>
            <w:r>
              <w:t>Мурманская</w:t>
            </w:r>
            <w:proofErr w:type="gramEnd"/>
            <w:r>
              <w:t xml:space="preserve"> обл., </w:t>
            </w:r>
            <w:proofErr w:type="spellStart"/>
            <w:r>
              <w:t>Ловозерский</w:t>
            </w:r>
            <w:proofErr w:type="spellEnd"/>
            <w:r>
              <w:t xml:space="preserve"> район, с. Ловозеро, </w:t>
            </w:r>
          </w:p>
          <w:p w:rsidR="00C06AC5" w:rsidRDefault="00C06AC5" w:rsidP="00552796">
            <w:r>
              <w:t>ул. Советская, д.10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Почтовый адрес</w:t>
            </w:r>
          </w:p>
        </w:tc>
        <w:tc>
          <w:tcPr>
            <w:tcW w:w="6804" w:type="dxa"/>
          </w:tcPr>
          <w:p w:rsidR="00C06AC5" w:rsidRDefault="00C06AC5" w:rsidP="00552796">
            <w:r>
              <w:t xml:space="preserve">184592, </w:t>
            </w:r>
            <w:proofErr w:type="gramStart"/>
            <w:r>
              <w:t>Мурманская</w:t>
            </w:r>
            <w:proofErr w:type="gramEnd"/>
            <w:r>
              <w:t xml:space="preserve"> обл., </w:t>
            </w:r>
            <w:proofErr w:type="spellStart"/>
            <w:r>
              <w:t>Ловозерский</w:t>
            </w:r>
            <w:proofErr w:type="spellEnd"/>
            <w:r>
              <w:t xml:space="preserve"> район, с. Ловозеро, </w:t>
            </w:r>
          </w:p>
          <w:p w:rsidR="00C06AC5" w:rsidRDefault="00C06AC5" w:rsidP="00552796">
            <w:r>
              <w:t>ул. Советская, д.10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Контактные телефоны</w:t>
            </w:r>
          </w:p>
        </w:tc>
        <w:tc>
          <w:tcPr>
            <w:tcW w:w="6804" w:type="dxa"/>
          </w:tcPr>
          <w:p w:rsidR="00C06AC5" w:rsidRDefault="00C06AC5" w:rsidP="00552796">
            <w:r w:rsidRPr="008A483F">
              <w:t>тел.</w:t>
            </w:r>
            <w:r w:rsidR="00F774C7">
              <w:t xml:space="preserve"> (815 38) 40 </w:t>
            </w:r>
            <w:r>
              <w:t>900</w:t>
            </w:r>
            <w:r w:rsidR="00F774C7">
              <w:t>, факс (815 38) 41 300</w:t>
            </w:r>
          </w:p>
          <w:p w:rsidR="00C06AC5" w:rsidRPr="008A483F" w:rsidRDefault="00C06AC5" w:rsidP="00552796">
            <w:r>
              <w:t xml:space="preserve">Контактное лицо – </w:t>
            </w:r>
            <w:proofErr w:type="spellStart"/>
            <w:r>
              <w:t>Маренич</w:t>
            </w:r>
            <w:proofErr w:type="spellEnd"/>
            <w:r>
              <w:t xml:space="preserve"> Евгения Валерьевна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>Адрес эл</w:t>
            </w:r>
            <w:r>
              <w:rPr>
                <w:b/>
              </w:rPr>
              <w:t xml:space="preserve">. </w:t>
            </w:r>
            <w:r w:rsidRPr="00275E3E">
              <w:rPr>
                <w:b/>
              </w:rPr>
              <w:t>почты</w:t>
            </w:r>
          </w:p>
        </w:tc>
        <w:tc>
          <w:tcPr>
            <w:tcW w:w="6804" w:type="dxa"/>
          </w:tcPr>
          <w:p w:rsidR="00C06AC5" w:rsidRDefault="006373A2" w:rsidP="00552796">
            <w:hyperlink r:id="rId7" w:history="1">
              <w:r w:rsidR="00C06AC5" w:rsidRPr="008677BB">
                <w:rPr>
                  <w:rStyle w:val="a3"/>
                  <w:lang w:val="en-US"/>
                </w:rPr>
                <w:t>lovozeroeconom</w:t>
              </w:r>
              <w:r w:rsidR="00C06AC5" w:rsidRPr="00F774C7">
                <w:rPr>
                  <w:rStyle w:val="a3"/>
                </w:rPr>
                <w:t>@</w:t>
              </w:r>
              <w:r w:rsidR="00C06AC5" w:rsidRPr="008677BB">
                <w:rPr>
                  <w:rStyle w:val="a3"/>
                  <w:lang w:val="en-US"/>
                </w:rPr>
                <w:t>mail</w:t>
              </w:r>
              <w:r w:rsidR="00C06AC5" w:rsidRPr="00F774C7">
                <w:rPr>
                  <w:rStyle w:val="a3"/>
                </w:rPr>
                <w:t>.</w:t>
              </w:r>
              <w:proofErr w:type="spellStart"/>
              <w:r w:rsidR="00C06AC5" w:rsidRPr="008677B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06AC5" w:rsidTr="00A94DBF">
        <w:trPr>
          <w:trHeight w:val="1366"/>
        </w:trPr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</w:rPr>
              <w:t xml:space="preserve">Предмет </w:t>
            </w:r>
            <w:r>
              <w:rPr>
                <w:b/>
              </w:rPr>
              <w:t>контракта</w:t>
            </w:r>
          </w:p>
        </w:tc>
        <w:tc>
          <w:tcPr>
            <w:tcW w:w="6804" w:type="dxa"/>
          </w:tcPr>
          <w:p w:rsidR="00C06AC5" w:rsidRDefault="00C06AC5" w:rsidP="00552796">
            <w:r>
              <w:t>В</w:t>
            </w:r>
            <w:r w:rsidRPr="00AA0507">
              <w:t xml:space="preserve">ыполнение </w:t>
            </w:r>
            <w:r>
              <w:t xml:space="preserve">в период с </w:t>
            </w:r>
            <w:r w:rsidRPr="00DE31F7">
              <w:t>03.05.2017 г.</w:t>
            </w:r>
            <w:r w:rsidRPr="00594C9D">
              <w:t xml:space="preserve"> по 31.12.201</w:t>
            </w:r>
            <w:r w:rsidR="00A94DBF">
              <w:t>7</w:t>
            </w:r>
            <w:r>
              <w:t xml:space="preserve"> г. регулярных пассажирских и грузовых авиаперевозок воздушным транспортом </w:t>
            </w:r>
            <w:r w:rsidRPr="00B71935">
              <w:t xml:space="preserve">на </w:t>
            </w:r>
            <w:r>
              <w:t>муниципальных</w:t>
            </w:r>
            <w:r w:rsidRPr="00B71935">
              <w:t xml:space="preserve"> маршрут</w:t>
            </w:r>
            <w:r>
              <w:t xml:space="preserve">ах по регулируемым тарифам в отдаленные села муниципального образования сельское поселение Ловозеро Ловозерского района 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pPr>
              <w:ind w:right="305"/>
            </w:pPr>
            <w:r w:rsidRPr="00275E3E">
              <w:rPr>
                <w:b/>
                <w:bCs/>
              </w:rPr>
              <w:t>Место оказания услуг</w:t>
            </w:r>
          </w:p>
        </w:tc>
        <w:tc>
          <w:tcPr>
            <w:tcW w:w="6804" w:type="dxa"/>
          </w:tcPr>
          <w:p w:rsidR="00C06AC5" w:rsidRDefault="00C06AC5" w:rsidP="00552796">
            <w:r>
              <w:t xml:space="preserve">Мурманская область,  </w:t>
            </w:r>
            <w:proofErr w:type="spellStart"/>
            <w:r>
              <w:t>Ловозерский</w:t>
            </w:r>
            <w:proofErr w:type="spellEnd"/>
            <w:r>
              <w:t xml:space="preserve"> район</w:t>
            </w:r>
          </w:p>
        </w:tc>
      </w:tr>
      <w:tr w:rsidR="00C06AC5" w:rsidTr="00A94DBF">
        <w:tc>
          <w:tcPr>
            <w:tcW w:w="2835" w:type="dxa"/>
          </w:tcPr>
          <w:p w:rsidR="00C06AC5" w:rsidRPr="00275E3E" w:rsidRDefault="00C06AC5" w:rsidP="00552796">
            <w:pPr>
              <w:ind w:right="305"/>
              <w:rPr>
                <w:b/>
              </w:rPr>
            </w:pPr>
            <w:r w:rsidRPr="00275E3E">
              <w:rPr>
                <w:b/>
              </w:rPr>
              <w:t>Срок, место и порядок предоставления конкурсной документации</w:t>
            </w:r>
          </w:p>
        </w:tc>
        <w:tc>
          <w:tcPr>
            <w:tcW w:w="6804" w:type="dxa"/>
          </w:tcPr>
          <w:p w:rsidR="00C06AC5" w:rsidRDefault="00C06AC5" w:rsidP="00552796">
            <w:pPr>
              <w:rPr>
                <w:rStyle w:val="a3"/>
              </w:rPr>
            </w:pPr>
            <w:r>
              <w:t xml:space="preserve">В электронном виде на сайте  </w:t>
            </w:r>
            <w:hyperlink w:history="1">
              <w:proofErr w:type="spellStart"/>
              <w:r w:rsidRPr="00DF0BD4">
                <w:rPr>
                  <w:rStyle w:val="a3"/>
                </w:rPr>
                <w:t>www</w:t>
              </w:r>
              <w:proofErr w:type="spellEnd"/>
              <w:r w:rsidRPr="00DF0BD4"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  <w:lang w:val="en-US"/>
                </w:rPr>
                <w:t>lovozeroadm</w:t>
              </w:r>
              <w:proofErr w:type="spellEnd"/>
              <w:r w:rsidRPr="00DF0BD4">
                <w:rPr>
                  <w:rStyle w:val="a3"/>
                </w:rPr>
                <w:t>.</w:t>
              </w:r>
              <w:proofErr w:type="spellStart"/>
              <w:r w:rsidRPr="00DF0BD4">
                <w:rPr>
                  <w:rStyle w:val="a3"/>
                </w:rPr>
                <w:t>ru</w:t>
              </w:r>
              <w:proofErr w:type="spellEnd"/>
            </w:hyperlink>
            <w:r w:rsidR="005A2363">
              <w:rPr>
                <w:rStyle w:val="a3"/>
              </w:rPr>
              <w:t xml:space="preserve"> </w:t>
            </w:r>
          </w:p>
          <w:p w:rsidR="005A2363" w:rsidRPr="005A2363" w:rsidRDefault="005A2363" w:rsidP="00552796">
            <w:r w:rsidRPr="005A2363">
              <w:rPr>
                <w:rStyle w:val="a3"/>
                <w:color w:val="auto"/>
                <w:u w:val="none"/>
              </w:rPr>
              <w:t>в разделе «Транспортное обслуживание»</w:t>
            </w:r>
          </w:p>
          <w:p w:rsidR="00C06AC5" w:rsidRDefault="00C06AC5" w:rsidP="00552796">
            <w:r>
              <w:t>На основании заявления в рабочие дни (понедельник-пятница) с 0</w:t>
            </w:r>
            <w:r w:rsidRPr="005A108F">
              <w:t>9</w:t>
            </w:r>
            <w:r>
              <w:t>.00 -17.00 (обед с 1</w:t>
            </w:r>
            <w:r w:rsidRPr="005A108F">
              <w:t>3</w:t>
            </w:r>
            <w:r>
              <w:t>.00 -1</w:t>
            </w:r>
            <w:r w:rsidRPr="005A108F">
              <w:t>4</w:t>
            </w:r>
            <w:r>
              <w:t xml:space="preserve">.00), по адресу: 184592, Мурманская область, </w:t>
            </w:r>
            <w:proofErr w:type="spellStart"/>
            <w:r>
              <w:t>Ловозерский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  <w:proofErr w:type="spellEnd"/>
            <w:r>
              <w:t xml:space="preserve">, ул. Советская, д.10 </w:t>
            </w:r>
          </w:p>
        </w:tc>
      </w:tr>
      <w:tr w:rsidR="00C06AC5" w:rsidTr="00A94DBF">
        <w:tc>
          <w:tcPr>
            <w:tcW w:w="2835" w:type="dxa"/>
          </w:tcPr>
          <w:p w:rsidR="00C06AC5" w:rsidRDefault="00C06AC5" w:rsidP="00552796">
            <w:r w:rsidRPr="00155C00">
              <w:rPr>
                <w:b/>
              </w:rPr>
              <w:t>Срок, место  предоставления конкурсных заявок</w:t>
            </w:r>
          </w:p>
        </w:tc>
        <w:tc>
          <w:tcPr>
            <w:tcW w:w="6804" w:type="dxa"/>
          </w:tcPr>
          <w:p w:rsidR="00C06AC5" w:rsidRDefault="00C06AC5" w:rsidP="00552796">
            <w:r>
              <w:t xml:space="preserve">С    </w:t>
            </w:r>
            <w:r w:rsidR="009616F0">
              <w:t>20</w:t>
            </w:r>
            <w:r>
              <w:t>.03.2017 г. по 1</w:t>
            </w:r>
            <w:r w:rsidR="009616F0">
              <w:t>8</w:t>
            </w:r>
            <w:r>
              <w:t xml:space="preserve">.04.2017 г. по адресу: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  <w:proofErr w:type="spellEnd"/>
            <w:r>
              <w:t xml:space="preserve">, ул. Советская, д.10, </w:t>
            </w:r>
            <w:proofErr w:type="spellStart"/>
            <w:r>
              <w:t>каб</w:t>
            </w:r>
            <w:proofErr w:type="spellEnd"/>
            <w:r>
              <w:t>. № 29, в рабочие дни (понедельник-пятница) с 09.00 до 17.00, обеденный перерыв с 13.00 до 14.00</w:t>
            </w:r>
          </w:p>
        </w:tc>
      </w:tr>
      <w:tr w:rsidR="00C06AC5" w:rsidTr="00A94DBF">
        <w:tc>
          <w:tcPr>
            <w:tcW w:w="2835" w:type="dxa"/>
          </w:tcPr>
          <w:p w:rsidR="00C06AC5" w:rsidRPr="00275E3E" w:rsidRDefault="00C06AC5" w:rsidP="00552796">
            <w:pPr>
              <w:ind w:right="305"/>
              <w:rPr>
                <w:b/>
              </w:rPr>
            </w:pPr>
            <w:r w:rsidRPr="00275E3E">
              <w:rPr>
                <w:b/>
                <w:bCs/>
                <w:kern w:val="2"/>
              </w:rPr>
              <w:t>Вскрытие конвертов</w:t>
            </w:r>
            <w:r>
              <w:rPr>
                <w:b/>
                <w:bCs/>
                <w:kern w:val="2"/>
              </w:rPr>
              <w:t xml:space="preserve"> и </w:t>
            </w:r>
            <w:r w:rsidRPr="00275E3E">
              <w:rPr>
                <w:b/>
                <w:iCs/>
              </w:rPr>
              <w:t>рассмотрени</w:t>
            </w:r>
            <w:r>
              <w:rPr>
                <w:b/>
                <w:iCs/>
              </w:rPr>
              <w:t>е</w:t>
            </w:r>
            <w:r w:rsidRPr="00275E3E">
              <w:rPr>
                <w:b/>
                <w:iCs/>
              </w:rPr>
              <w:t xml:space="preserve"> заявок </w:t>
            </w:r>
          </w:p>
        </w:tc>
        <w:tc>
          <w:tcPr>
            <w:tcW w:w="6804" w:type="dxa"/>
          </w:tcPr>
          <w:p w:rsidR="00C06AC5" w:rsidRDefault="00C06AC5" w:rsidP="00552796">
            <w:r w:rsidRPr="00275E3E">
              <w:rPr>
                <w:iCs/>
              </w:rPr>
              <w:t>по адресу:</w:t>
            </w:r>
            <w:r>
              <w:t xml:space="preserve"> Мурманская область, </w:t>
            </w:r>
            <w:proofErr w:type="spellStart"/>
            <w:r>
              <w:t>Ловозерский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  <w:proofErr w:type="spellEnd"/>
            <w:r>
              <w:t xml:space="preserve">, ул. Советская, д. 10, </w:t>
            </w:r>
            <w:proofErr w:type="spellStart"/>
            <w:r>
              <w:t>каб</w:t>
            </w:r>
            <w:proofErr w:type="spellEnd"/>
            <w:r>
              <w:t xml:space="preserve">. № 23  </w:t>
            </w:r>
          </w:p>
          <w:p w:rsidR="00C06AC5" w:rsidRDefault="00C06AC5" w:rsidP="00552796">
            <w:r w:rsidRPr="00275E3E">
              <w:rPr>
                <w:iCs/>
              </w:rPr>
              <w:t>«</w:t>
            </w:r>
            <w:r w:rsidR="009616F0">
              <w:rPr>
                <w:iCs/>
              </w:rPr>
              <w:t>19</w:t>
            </w:r>
            <w:r w:rsidRPr="00275E3E">
              <w:rPr>
                <w:iCs/>
              </w:rPr>
              <w:t xml:space="preserve">» </w:t>
            </w:r>
            <w:r>
              <w:rPr>
                <w:iCs/>
              </w:rPr>
              <w:t xml:space="preserve"> апреля  </w:t>
            </w:r>
            <w:r w:rsidRPr="00275E3E">
              <w:rPr>
                <w:iCs/>
              </w:rPr>
              <w:t>20</w:t>
            </w:r>
            <w:r>
              <w:rPr>
                <w:iCs/>
              </w:rPr>
              <w:t>17</w:t>
            </w:r>
            <w:r w:rsidRPr="00275E3E">
              <w:rPr>
                <w:iCs/>
              </w:rPr>
              <w:t xml:space="preserve"> </w:t>
            </w:r>
            <w:r>
              <w:rPr>
                <w:iCs/>
              </w:rPr>
              <w:t>г. в  11:</w:t>
            </w:r>
            <w:r w:rsidRPr="00275E3E">
              <w:rPr>
                <w:iCs/>
              </w:rPr>
              <w:t xml:space="preserve">00 часов </w:t>
            </w:r>
          </w:p>
        </w:tc>
      </w:tr>
      <w:tr w:rsidR="00C06AC5" w:rsidTr="00A94DBF">
        <w:tc>
          <w:tcPr>
            <w:tcW w:w="2835" w:type="dxa"/>
          </w:tcPr>
          <w:p w:rsidR="00C06AC5" w:rsidRPr="00951DFD" w:rsidRDefault="00C06AC5" w:rsidP="00552796">
            <w:pPr>
              <w:rPr>
                <w:b/>
                <w:iCs/>
              </w:rPr>
            </w:pPr>
            <w:r>
              <w:rPr>
                <w:b/>
                <w:iCs/>
              </w:rPr>
              <w:t>Оценка заявок и п</w:t>
            </w:r>
            <w:r w:rsidRPr="00951DFD">
              <w:rPr>
                <w:b/>
                <w:iCs/>
              </w:rPr>
              <w:t>одведение итогов конкурса</w:t>
            </w:r>
          </w:p>
        </w:tc>
        <w:tc>
          <w:tcPr>
            <w:tcW w:w="6804" w:type="dxa"/>
          </w:tcPr>
          <w:p w:rsidR="00C06AC5" w:rsidRDefault="00C06AC5" w:rsidP="00552796">
            <w:r w:rsidRPr="00275E3E">
              <w:rPr>
                <w:iCs/>
              </w:rPr>
              <w:t>по адресу:</w:t>
            </w:r>
            <w:r>
              <w:t xml:space="preserve"> Мурманская область, </w:t>
            </w:r>
            <w:proofErr w:type="spellStart"/>
            <w:r>
              <w:t>Ловозерский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  <w:proofErr w:type="spellEnd"/>
            <w:r>
              <w:t xml:space="preserve">, ул. Советская, д. 10, </w:t>
            </w:r>
            <w:proofErr w:type="spellStart"/>
            <w:r>
              <w:t>каб</w:t>
            </w:r>
            <w:proofErr w:type="spellEnd"/>
            <w:r>
              <w:t xml:space="preserve">. № 23  </w:t>
            </w:r>
          </w:p>
          <w:p w:rsidR="00C06AC5" w:rsidRDefault="00C06AC5" w:rsidP="00552796">
            <w:r w:rsidRPr="00275E3E">
              <w:rPr>
                <w:iCs/>
              </w:rPr>
              <w:t xml:space="preserve"> «</w:t>
            </w:r>
            <w:r>
              <w:rPr>
                <w:iCs/>
              </w:rPr>
              <w:t xml:space="preserve"> </w:t>
            </w:r>
            <w:r w:rsidR="009616F0">
              <w:rPr>
                <w:iCs/>
              </w:rPr>
              <w:t>2</w:t>
            </w:r>
            <w:r w:rsidR="00DA7270">
              <w:rPr>
                <w:iCs/>
              </w:rPr>
              <w:t>1</w:t>
            </w:r>
            <w:r w:rsidRPr="00275E3E">
              <w:rPr>
                <w:iCs/>
              </w:rPr>
              <w:t xml:space="preserve">» </w:t>
            </w:r>
            <w:r>
              <w:rPr>
                <w:iCs/>
              </w:rPr>
              <w:t xml:space="preserve">апреля </w:t>
            </w:r>
            <w:r w:rsidRPr="00275E3E">
              <w:rPr>
                <w:iCs/>
              </w:rPr>
              <w:t>20</w:t>
            </w:r>
            <w:r>
              <w:rPr>
                <w:iCs/>
              </w:rPr>
              <w:t>17</w:t>
            </w:r>
            <w:r w:rsidRPr="00275E3E">
              <w:rPr>
                <w:iCs/>
              </w:rPr>
              <w:t xml:space="preserve"> </w:t>
            </w:r>
            <w:r>
              <w:rPr>
                <w:iCs/>
              </w:rPr>
              <w:t xml:space="preserve">г. </w:t>
            </w:r>
          </w:p>
        </w:tc>
      </w:tr>
      <w:tr w:rsidR="00C06AC5" w:rsidTr="00A94DBF">
        <w:tc>
          <w:tcPr>
            <w:tcW w:w="2835" w:type="dxa"/>
          </w:tcPr>
          <w:p w:rsidR="00C06AC5" w:rsidRPr="00046A6A" w:rsidRDefault="00C06AC5" w:rsidP="00552796">
            <w:pPr>
              <w:rPr>
                <w:b/>
                <w:bCs/>
                <w:color w:val="C0504D"/>
                <w:kern w:val="2"/>
              </w:rPr>
            </w:pPr>
            <w:r w:rsidRPr="00E41EB2">
              <w:rPr>
                <w:b/>
                <w:iCs/>
              </w:rPr>
              <w:t>Дата заключения договора</w:t>
            </w:r>
          </w:p>
        </w:tc>
        <w:tc>
          <w:tcPr>
            <w:tcW w:w="6804" w:type="dxa"/>
          </w:tcPr>
          <w:p w:rsidR="00C06AC5" w:rsidRPr="00046A6A" w:rsidRDefault="00C06AC5" w:rsidP="00552796">
            <w:pPr>
              <w:autoSpaceDE w:val="0"/>
              <w:autoSpaceDN w:val="0"/>
              <w:adjustRightInd w:val="0"/>
              <w:rPr>
                <w:iCs/>
                <w:color w:val="C0504D"/>
              </w:rPr>
            </w:pPr>
            <w:r w:rsidRPr="004C3C22">
              <w:rPr>
                <w:rFonts w:eastAsia="Calibri"/>
              </w:rPr>
              <w:t xml:space="preserve">не позднее 10 (десяти) </w:t>
            </w:r>
            <w:r w:rsidR="00A94DBF">
              <w:rPr>
                <w:rFonts w:eastAsia="Calibri"/>
              </w:rPr>
              <w:t xml:space="preserve">календарных </w:t>
            </w:r>
            <w:r w:rsidRPr="004C3C22">
              <w:rPr>
                <w:rFonts w:eastAsia="Calibri"/>
              </w:rPr>
              <w:t xml:space="preserve">дней   со дня подписания  протокола </w:t>
            </w:r>
            <w:r>
              <w:rPr>
                <w:rFonts w:eastAsia="Calibri"/>
              </w:rPr>
              <w:t>оценки и сопоставления заявок на участие в Конкурсе</w:t>
            </w:r>
          </w:p>
        </w:tc>
      </w:tr>
      <w:tr w:rsidR="00C06AC5" w:rsidTr="00A94DBF">
        <w:tc>
          <w:tcPr>
            <w:tcW w:w="2835" w:type="dxa"/>
            <w:vAlign w:val="center"/>
          </w:tcPr>
          <w:p w:rsidR="00C06AC5" w:rsidRPr="00000DC9" w:rsidRDefault="00C06AC5" w:rsidP="00552796">
            <w:pPr>
              <w:shd w:val="clear" w:color="auto" w:fill="FFFFFF"/>
              <w:rPr>
                <w:b/>
                <w:kern w:val="2"/>
              </w:rPr>
            </w:pPr>
            <w:r w:rsidRPr="00000DC9">
              <w:rPr>
                <w:b/>
                <w:kern w:val="2"/>
              </w:rPr>
              <w:t>Преимущества, предоставляемые учреждениям УИН и (или) организациям инвалидов</w:t>
            </w:r>
          </w:p>
        </w:tc>
        <w:tc>
          <w:tcPr>
            <w:tcW w:w="6804" w:type="dxa"/>
            <w:vAlign w:val="center"/>
          </w:tcPr>
          <w:p w:rsidR="00C06AC5" w:rsidRPr="00275E3E" w:rsidRDefault="00C06AC5" w:rsidP="00552796">
            <w:pPr>
              <w:shd w:val="clear" w:color="auto" w:fill="FFFFFF"/>
              <w:rPr>
                <w:kern w:val="2"/>
              </w:rPr>
            </w:pPr>
            <w:r w:rsidRPr="00275E3E">
              <w:rPr>
                <w:kern w:val="2"/>
              </w:rPr>
              <w:t>не предоставляются</w:t>
            </w:r>
          </w:p>
        </w:tc>
      </w:tr>
    </w:tbl>
    <w:p w:rsidR="00B4009A" w:rsidRDefault="00B4009A" w:rsidP="00A94DBF"/>
    <w:sectPr w:rsidR="00B4009A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BF" w:rsidRDefault="00A94DBF" w:rsidP="00C06AC5">
      <w:r>
        <w:separator/>
      </w:r>
    </w:p>
  </w:endnote>
  <w:endnote w:type="continuationSeparator" w:id="0">
    <w:p w:rsidR="00A94DBF" w:rsidRDefault="00A94DBF" w:rsidP="00C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BF" w:rsidRDefault="00A94DBF" w:rsidP="00C06AC5">
      <w:r>
        <w:separator/>
      </w:r>
    </w:p>
  </w:footnote>
  <w:footnote w:type="continuationSeparator" w:id="0">
    <w:p w:rsidR="00A94DBF" w:rsidRDefault="00A94DBF" w:rsidP="00C0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BF" w:rsidRDefault="00A94DBF" w:rsidP="00A94D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DBF" w:rsidRDefault="00A94D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BF" w:rsidRDefault="00A94DBF">
    <w:pPr>
      <w:pStyle w:val="a4"/>
      <w:jc w:val="center"/>
    </w:pPr>
  </w:p>
  <w:p w:rsidR="00A94DBF" w:rsidRDefault="00A94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5"/>
    <w:rsid w:val="00552796"/>
    <w:rsid w:val="005A2363"/>
    <w:rsid w:val="006373A2"/>
    <w:rsid w:val="009616F0"/>
    <w:rsid w:val="00A94DBF"/>
    <w:rsid w:val="00B4009A"/>
    <w:rsid w:val="00BE031C"/>
    <w:rsid w:val="00C06AC5"/>
    <w:rsid w:val="00C22663"/>
    <w:rsid w:val="00DA7270"/>
    <w:rsid w:val="00F600D4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C5"/>
    <w:rPr>
      <w:color w:val="0000FF"/>
      <w:u w:val="single"/>
    </w:rPr>
  </w:style>
  <w:style w:type="paragraph" w:styleId="a4">
    <w:name w:val="header"/>
    <w:aliases w:val="??????? ??????????"/>
    <w:basedOn w:val="a"/>
    <w:link w:val="a5"/>
    <w:uiPriority w:val="99"/>
    <w:rsid w:val="00C0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"/>
    <w:basedOn w:val="a0"/>
    <w:link w:val="a4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6AC5"/>
  </w:style>
  <w:style w:type="paragraph" w:styleId="a7">
    <w:name w:val="footer"/>
    <w:basedOn w:val="a"/>
    <w:link w:val="a8"/>
    <w:uiPriority w:val="99"/>
    <w:unhideWhenUsed/>
    <w:rsid w:val="00C0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C5"/>
    <w:rPr>
      <w:color w:val="0000FF"/>
      <w:u w:val="single"/>
    </w:rPr>
  </w:style>
  <w:style w:type="paragraph" w:styleId="a4">
    <w:name w:val="header"/>
    <w:aliases w:val="??????? ??????????"/>
    <w:basedOn w:val="a"/>
    <w:link w:val="a5"/>
    <w:uiPriority w:val="99"/>
    <w:rsid w:val="00C0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"/>
    <w:basedOn w:val="a0"/>
    <w:link w:val="a4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6AC5"/>
  </w:style>
  <w:style w:type="paragraph" w:styleId="a7">
    <w:name w:val="footer"/>
    <w:basedOn w:val="a"/>
    <w:link w:val="a8"/>
    <w:uiPriority w:val="99"/>
    <w:unhideWhenUsed/>
    <w:rsid w:val="00C0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vozeroecono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2017-03-09T07:59:00Z</dcterms:created>
  <dcterms:modified xsi:type="dcterms:W3CDTF">2017-03-15T12:28:00Z</dcterms:modified>
</cp:coreProperties>
</file>