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A" w:rsidRPr="00B90DCF" w:rsidRDefault="00873CCA" w:rsidP="00873CCA">
      <w:pPr>
        <w:jc w:val="center"/>
        <w:rPr>
          <w:noProof/>
        </w:rPr>
      </w:pPr>
      <w:r w:rsidRPr="00B90DCF">
        <w:rPr>
          <w:noProof/>
        </w:rPr>
        <w:drawing>
          <wp:inline distT="0" distB="0" distL="0" distR="0" wp14:anchorId="70786113" wp14:editId="553109D1">
            <wp:extent cx="361950" cy="419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CA" w:rsidRPr="00B90DCF" w:rsidRDefault="00873CCA" w:rsidP="00873CCA">
      <w:pPr>
        <w:jc w:val="center"/>
      </w:pPr>
      <w:r w:rsidRPr="00B90DCF">
        <w:t>МУРМАНСКАЯ ОБЛАСТЬ</w:t>
      </w:r>
    </w:p>
    <w:p w:rsidR="00873CCA" w:rsidRPr="00B90DCF" w:rsidRDefault="00873CCA" w:rsidP="00873CCA">
      <w:pPr>
        <w:jc w:val="center"/>
      </w:pPr>
      <w:r w:rsidRPr="00B90DCF">
        <w:t>АДМИНИСТРАЦИЯ ЛОВОЗЕРСКОГО РАЙОНА</w:t>
      </w:r>
    </w:p>
    <w:p w:rsidR="00873CCA" w:rsidRPr="00B90DCF" w:rsidRDefault="00873CCA" w:rsidP="00873CCA">
      <w:pPr>
        <w:jc w:val="center"/>
      </w:pPr>
    </w:p>
    <w:p w:rsidR="00873CCA" w:rsidRPr="00B90DCF" w:rsidRDefault="00873CCA" w:rsidP="00873CCA">
      <w:pPr>
        <w:jc w:val="center"/>
      </w:pPr>
      <w:r w:rsidRPr="00B90DCF">
        <w:t>ПОСТАНОВЛЕНИЕ</w:t>
      </w:r>
    </w:p>
    <w:p w:rsidR="00873CCA" w:rsidRPr="00B90DCF" w:rsidRDefault="00873CCA" w:rsidP="00873CCA"/>
    <w:p w:rsidR="00873CCA" w:rsidRPr="00B90DCF" w:rsidRDefault="009975C0" w:rsidP="0043529E">
      <w:pPr>
        <w:jc w:val="center"/>
      </w:pPr>
      <w:r w:rsidRPr="00B90DCF">
        <w:t>«</w:t>
      </w:r>
      <w:r w:rsidR="00D21E00">
        <w:t>05</w:t>
      </w:r>
      <w:r w:rsidRPr="00B90DCF">
        <w:t>»</w:t>
      </w:r>
      <w:r w:rsidR="00D21E00">
        <w:t>июля</w:t>
      </w:r>
      <w:r w:rsidR="0043529E" w:rsidRPr="00B90DCF">
        <w:t xml:space="preserve"> </w:t>
      </w:r>
      <w:r w:rsidR="00873CCA" w:rsidRPr="00B90DCF">
        <w:t>201</w:t>
      </w:r>
      <w:r w:rsidR="00145B16" w:rsidRPr="00B90DCF">
        <w:t xml:space="preserve">7 </w:t>
      </w:r>
      <w:r w:rsidR="00873CCA" w:rsidRPr="00B90DCF">
        <w:t xml:space="preserve"> года      </w:t>
      </w:r>
      <w:r w:rsidR="0043529E" w:rsidRPr="00B90DCF">
        <w:t xml:space="preserve">     </w:t>
      </w:r>
      <w:r w:rsidR="00873CCA" w:rsidRPr="00B90DCF">
        <w:t xml:space="preserve">с. Ловозеро        </w:t>
      </w:r>
      <w:r w:rsidR="0043529E" w:rsidRPr="00B90DCF">
        <w:t xml:space="preserve">    </w:t>
      </w:r>
      <w:r w:rsidR="00873CCA" w:rsidRPr="00B90DCF">
        <w:t xml:space="preserve"> </w:t>
      </w:r>
      <w:r w:rsidR="0043529E" w:rsidRPr="00B90DCF">
        <w:t xml:space="preserve">       </w:t>
      </w:r>
      <w:r w:rsidR="00873CCA" w:rsidRPr="00B90DCF">
        <w:t xml:space="preserve">     </w:t>
      </w:r>
      <w:r w:rsidR="0043529E" w:rsidRPr="00B90DCF">
        <w:t xml:space="preserve">   </w:t>
      </w:r>
      <w:r w:rsidR="00873CCA" w:rsidRPr="00B90DCF">
        <w:t xml:space="preserve">       № </w:t>
      </w:r>
      <w:r w:rsidR="00D21E00">
        <w:t>345</w:t>
      </w:r>
      <w:r w:rsidR="0043529E" w:rsidRPr="00B90DCF">
        <w:t>-</w:t>
      </w:r>
      <w:r w:rsidR="00E67F45">
        <w:t xml:space="preserve"> </w:t>
      </w:r>
      <w:r w:rsidR="0043529E" w:rsidRPr="00B90DCF">
        <w:t>П</w:t>
      </w:r>
      <w:r w:rsidR="008D4C58" w:rsidRPr="00B90DCF">
        <w:t>Г</w:t>
      </w:r>
    </w:p>
    <w:p w:rsidR="00873CCA" w:rsidRPr="00B90DCF" w:rsidRDefault="00873CCA" w:rsidP="00873CCA"/>
    <w:p w:rsidR="00873CCA" w:rsidRPr="00B90DCF" w:rsidRDefault="00873CCA" w:rsidP="00873CCA"/>
    <w:p w:rsidR="00873CCA" w:rsidRPr="00B90DCF" w:rsidRDefault="00873CCA" w:rsidP="00873CCA">
      <w:pPr>
        <w:jc w:val="center"/>
        <w:rPr>
          <w:b/>
        </w:rPr>
      </w:pPr>
      <w:r w:rsidRPr="00B90DCF">
        <w:rPr>
          <w:b/>
        </w:rPr>
        <w:t xml:space="preserve">О премии Главы Ловозерского района </w:t>
      </w:r>
    </w:p>
    <w:p w:rsidR="00873CCA" w:rsidRPr="00B90DCF" w:rsidRDefault="00873CCA" w:rsidP="00873CCA">
      <w:pPr>
        <w:jc w:val="center"/>
        <w:rPr>
          <w:b/>
        </w:rPr>
      </w:pPr>
      <w:r w:rsidRPr="00B90DCF">
        <w:rPr>
          <w:b/>
        </w:rPr>
        <w:t>одаренным детям и учащейся молодежи</w:t>
      </w:r>
    </w:p>
    <w:p w:rsidR="00873CCA" w:rsidRPr="00B90DCF" w:rsidRDefault="00873CCA" w:rsidP="00873CCA"/>
    <w:p w:rsidR="00873CCA" w:rsidRPr="00B90DCF" w:rsidRDefault="00873CCA" w:rsidP="00873CCA"/>
    <w:p w:rsidR="00873CCA" w:rsidRPr="00B90DCF" w:rsidRDefault="00873CCA" w:rsidP="00873CCA">
      <w:pPr>
        <w:ind w:firstLine="708"/>
        <w:jc w:val="both"/>
        <w:rPr>
          <w:b/>
        </w:rPr>
      </w:pPr>
      <w:r w:rsidRPr="00B90DCF">
        <w:t xml:space="preserve">В целях поощрения одаренных детей и учащейся молодежи </w:t>
      </w:r>
      <w:r w:rsidR="00904657" w:rsidRPr="00B90DCF">
        <w:t xml:space="preserve">Ловозерского  района </w:t>
      </w:r>
      <w:r w:rsidRPr="00B90DCF">
        <w:t>за исключительные  успехи в учебной, научной, художественной, спортивной и общественной деятельности</w:t>
      </w:r>
      <w:r w:rsidR="003C58C5" w:rsidRPr="00B90DCF">
        <w:t>, в соответствии с приказами Министерства образования и науки Российской Федерации от 23.06.2014 № 684 «Об утверждении образца и описания медали», от  23.06.2014 № 685 «</w:t>
      </w:r>
      <w:r w:rsidR="003C58C5" w:rsidRPr="00B90DCF">
        <w:rPr>
          <w:rFonts w:eastAsiaTheme="minorHAnsi"/>
          <w:lang w:eastAsia="en-US"/>
        </w:rPr>
        <w:t xml:space="preserve">Об утверждении порядка выдачи медали «За особые успехи в учении»» </w:t>
      </w:r>
      <w:r w:rsidRPr="00B90DCF">
        <w:t xml:space="preserve"> </w:t>
      </w:r>
      <w:r w:rsidRPr="00B90DCF">
        <w:rPr>
          <w:b/>
        </w:rPr>
        <w:t>постановляю:</w:t>
      </w:r>
    </w:p>
    <w:p w:rsidR="00873CCA" w:rsidRPr="00B90DCF" w:rsidRDefault="00873CCA" w:rsidP="00873CCA">
      <w:pPr>
        <w:jc w:val="both"/>
      </w:pPr>
    </w:p>
    <w:p w:rsidR="00873CCA" w:rsidRPr="00B90DCF" w:rsidRDefault="00873CCA" w:rsidP="003C58C5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B90DCF">
        <w:t>Утвердить:</w:t>
      </w:r>
    </w:p>
    <w:p w:rsidR="00873CCA" w:rsidRPr="00B90DCF" w:rsidRDefault="00B90DCF" w:rsidP="003C58C5">
      <w:pPr>
        <w:ind w:firstLine="360"/>
        <w:jc w:val="both"/>
      </w:pPr>
      <w:r>
        <w:t xml:space="preserve">- </w:t>
      </w:r>
      <w:r w:rsidR="00873CCA" w:rsidRPr="00B90DCF">
        <w:t>Положение  о премии Главы Ловозерского района (Приложение 1);</w:t>
      </w:r>
    </w:p>
    <w:p w:rsidR="00873CCA" w:rsidRPr="00B90DCF" w:rsidRDefault="00873CCA" w:rsidP="003C58C5">
      <w:pPr>
        <w:ind w:firstLine="360"/>
        <w:jc w:val="both"/>
      </w:pPr>
      <w:r w:rsidRPr="00B90DCF">
        <w:t xml:space="preserve">- </w:t>
      </w:r>
      <w:r w:rsidR="00904657" w:rsidRPr="00B90DCF">
        <w:t>Состав  к</w:t>
      </w:r>
      <w:r w:rsidRPr="00B90DCF">
        <w:t>омисси</w:t>
      </w:r>
      <w:r w:rsidR="00904657" w:rsidRPr="00B90DCF">
        <w:t>и</w:t>
      </w:r>
      <w:r w:rsidRPr="00B90DCF">
        <w:t xml:space="preserve"> по присуждению премии Главы Лов</w:t>
      </w:r>
      <w:r w:rsidR="003C58C5" w:rsidRPr="00B90DCF">
        <w:t>озерского района (Приложение 2).</w:t>
      </w:r>
    </w:p>
    <w:p w:rsidR="00873CCA" w:rsidRPr="00B90DCF" w:rsidRDefault="00873CCA" w:rsidP="003C58C5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B90DCF">
        <w:t>О</w:t>
      </w:r>
      <w:r w:rsidR="00904657" w:rsidRPr="00B90DCF">
        <w:t xml:space="preserve">пределить Отдел  по  образованию администрации Ловозерского  района и Отдел по культуре, делам молодежи  и связям с общественностью </w:t>
      </w:r>
      <w:r w:rsidR="003C58C5" w:rsidRPr="00B90DCF">
        <w:t xml:space="preserve">администрации </w:t>
      </w:r>
      <w:r w:rsidR="00904657" w:rsidRPr="00B90DCF">
        <w:t>Ловозерского района о</w:t>
      </w:r>
      <w:r w:rsidRPr="00B90DCF">
        <w:t>тветственными</w:t>
      </w:r>
      <w:r w:rsidR="003C58C5" w:rsidRPr="00B90DCF">
        <w:t xml:space="preserve"> </w:t>
      </w:r>
      <w:r w:rsidR="00904657" w:rsidRPr="00B90DCF">
        <w:t xml:space="preserve">за </w:t>
      </w:r>
      <w:r w:rsidRPr="00B90DCF">
        <w:t xml:space="preserve"> пров</w:t>
      </w:r>
      <w:r w:rsidR="00904657" w:rsidRPr="00B90DCF">
        <w:t xml:space="preserve">едение </w:t>
      </w:r>
      <w:r w:rsidRPr="00B90DCF">
        <w:t>организационн</w:t>
      </w:r>
      <w:r w:rsidR="00904657" w:rsidRPr="00B90DCF">
        <w:t xml:space="preserve">ой </w:t>
      </w:r>
      <w:r w:rsidRPr="00B90DCF">
        <w:t xml:space="preserve"> и техническ</w:t>
      </w:r>
      <w:r w:rsidR="00904657" w:rsidRPr="00B90DCF">
        <w:t>ой</w:t>
      </w:r>
      <w:r w:rsidRPr="00B90DCF">
        <w:t xml:space="preserve"> ра</w:t>
      </w:r>
      <w:r w:rsidR="00904657" w:rsidRPr="00B90DCF">
        <w:t xml:space="preserve">боты  </w:t>
      </w:r>
      <w:r w:rsidRPr="00B90DCF">
        <w:t xml:space="preserve">по </w:t>
      </w:r>
      <w:r w:rsidR="00904657" w:rsidRPr="00B90DCF">
        <w:t xml:space="preserve">присуждению  и </w:t>
      </w:r>
      <w:r w:rsidRPr="00B90DCF">
        <w:t>выплате п</w:t>
      </w:r>
      <w:r w:rsidR="003C58C5" w:rsidRPr="00B90DCF">
        <w:t>ремий Главы Ловозерского района</w:t>
      </w:r>
      <w:r w:rsidR="00904657" w:rsidRPr="00B90DCF">
        <w:t xml:space="preserve"> одаренным детям и учащейся  молодежи.</w:t>
      </w:r>
    </w:p>
    <w:p w:rsidR="00C01566" w:rsidRPr="00B90DCF" w:rsidRDefault="00FD1497" w:rsidP="003C58C5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B90DCF">
        <w:t>Расходы, связанные с выплатой Премии Главы Ловозерского района, финансируются из бюджета муниципального образования Ловозерский район</w:t>
      </w:r>
      <w:r w:rsidR="00873CCA" w:rsidRPr="00B90DCF">
        <w:t>.</w:t>
      </w:r>
    </w:p>
    <w:p w:rsidR="00873CCA" w:rsidRPr="00B90DCF" w:rsidRDefault="00904657" w:rsidP="003C58C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B90DCF">
        <w:t xml:space="preserve">Считать утратившим силу Постановление администрации Ловозерского района  от </w:t>
      </w:r>
      <w:r w:rsidR="00E67F45">
        <w:t>31</w:t>
      </w:r>
      <w:r w:rsidRPr="00B90DCF">
        <w:t>.05.201</w:t>
      </w:r>
      <w:r w:rsidR="00E67F45">
        <w:t>7</w:t>
      </w:r>
      <w:r w:rsidRPr="00B90DCF">
        <w:t xml:space="preserve"> </w:t>
      </w:r>
      <w:r w:rsidR="00E67F45">
        <w:t xml:space="preserve"> </w:t>
      </w:r>
      <w:r w:rsidRPr="00B90DCF">
        <w:t>№</w:t>
      </w:r>
      <w:r w:rsidR="00E67F45">
        <w:t xml:space="preserve"> 272</w:t>
      </w:r>
      <w:r w:rsidRPr="00B90DCF">
        <w:t>- ПЗ «О премии Главы Ловозерского района одаренным детям и учащейся молодежи</w:t>
      </w:r>
      <w:r w:rsidR="00C01566" w:rsidRPr="00B90DCF">
        <w:t>».</w:t>
      </w:r>
    </w:p>
    <w:p w:rsidR="00873CCA" w:rsidRPr="00B90DCF" w:rsidRDefault="00873CCA" w:rsidP="003C58C5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B90DCF">
        <w:t>Контроль за исполнением настоящего постановления возложить на заместителя Главы  администрации Ловозерского района Н.Н. Иванову.</w:t>
      </w:r>
    </w:p>
    <w:p w:rsidR="00873CCA" w:rsidRPr="00B90DCF" w:rsidRDefault="00873CCA" w:rsidP="00873CCA">
      <w:pPr>
        <w:jc w:val="both"/>
      </w:pPr>
    </w:p>
    <w:p w:rsidR="00873CCA" w:rsidRPr="00B90DCF" w:rsidRDefault="00873CCA" w:rsidP="00873CCA">
      <w:pPr>
        <w:jc w:val="both"/>
      </w:pPr>
    </w:p>
    <w:p w:rsidR="003C58C5" w:rsidRPr="00B90DCF" w:rsidRDefault="003C58C5" w:rsidP="00873CCA">
      <w:pPr>
        <w:jc w:val="both"/>
      </w:pPr>
    </w:p>
    <w:p w:rsidR="003C58C5" w:rsidRPr="00B90DCF" w:rsidRDefault="003C58C5" w:rsidP="00C01566">
      <w:pPr>
        <w:jc w:val="both"/>
      </w:pPr>
      <w:r w:rsidRPr="00B90DCF">
        <w:t>Глав</w:t>
      </w:r>
      <w:r w:rsidR="00E67F45">
        <w:t>а</w:t>
      </w:r>
    </w:p>
    <w:p w:rsidR="00873CCA" w:rsidRPr="00B90DCF" w:rsidRDefault="003C58C5" w:rsidP="00C01566">
      <w:pPr>
        <w:jc w:val="both"/>
      </w:pPr>
      <w:r w:rsidRPr="00B90DCF">
        <w:t>Ловозерского района</w:t>
      </w:r>
      <w:r w:rsidR="00873CCA" w:rsidRPr="00B90DCF">
        <w:t xml:space="preserve">                                                      </w:t>
      </w:r>
      <w:r w:rsidRPr="00B90DCF">
        <w:t xml:space="preserve">            </w:t>
      </w:r>
      <w:r w:rsidR="00873CCA" w:rsidRPr="00B90DCF">
        <w:t xml:space="preserve"> </w:t>
      </w:r>
      <w:r w:rsidR="00E67F45">
        <w:t xml:space="preserve"> А. В. Шестак</w:t>
      </w:r>
    </w:p>
    <w:p w:rsidR="00873CCA" w:rsidRPr="00B90DCF" w:rsidRDefault="00873CCA" w:rsidP="00873CCA"/>
    <w:p w:rsidR="00873CCA" w:rsidRDefault="00873CCA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Default="00B90DCF" w:rsidP="00873CCA">
      <w:pPr>
        <w:jc w:val="right"/>
      </w:pPr>
    </w:p>
    <w:p w:rsidR="00B90DCF" w:rsidRPr="00B90DCF" w:rsidRDefault="00B90DCF" w:rsidP="00873CCA">
      <w:pPr>
        <w:jc w:val="right"/>
      </w:pPr>
    </w:p>
    <w:p w:rsidR="00873CCA" w:rsidRPr="00B90DCF" w:rsidRDefault="00873CCA" w:rsidP="00873CCA">
      <w:pPr>
        <w:jc w:val="right"/>
      </w:pPr>
      <w:r w:rsidRPr="00B90DCF">
        <w:lastRenderedPageBreak/>
        <w:t xml:space="preserve">Приложение 1 </w:t>
      </w:r>
    </w:p>
    <w:p w:rsidR="00873CCA" w:rsidRPr="00B90DCF" w:rsidRDefault="00873CCA" w:rsidP="00873CCA">
      <w:pPr>
        <w:jc w:val="right"/>
        <w:rPr>
          <w:b/>
        </w:rPr>
      </w:pPr>
    </w:p>
    <w:p w:rsidR="008D4C58" w:rsidRPr="00B90DCF" w:rsidRDefault="008D4C58" w:rsidP="00873CCA">
      <w:pPr>
        <w:jc w:val="right"/>
        <w:rPr>
          <w:b/>
        </w:rPr>
      </w:pPr>
    </w:p>
    <w:p w:rsidR="00873CCA" w:rsidRPr="00B90DCF" w:rsidRDefault="00873CCA" w:rsidP="00873CCA">
      <w:pPr>
        <w:jc w:val="center"/>
        <w:rPr>
          <w:b/>
        </w:rPr>
      </w:pPr>
      <w:r w:rsidRPr="00B90DCF">
        <w:rPr>
          <w:b/>
        </w:rPr>
        <w:t>ПОЛОЖЕНИЕ</w:t>
      </w:r>
    </w:p>
    <w:p w:rsidR="00873CCA" w:rsidRPr="00B90DCF" w:rsidRDefault="00873CCA" w:rsidP="00873CCA">
      <w:pPr>
        <w:jc w:val="center"/>
        <w:rPr>
          <w:b/>
        </w:rPr>
      </w:pPr>
      <w:r w:rsidRPr="00B90DCF">
        <w:rPr>
          <w:b/>
        </w:rPr>
        <w:t xml:space="preserve">о премии Главы Ловозерского района </w:t>
      </w:r>
    </w:p>
    <w:p w:rsidR="00873CCA" w:rsidRPr="00B90DCF" w:rsidRDefault="00873CCA" w:rsidP="00873CCA">
      <w:pPr>
        <w:jc w:val="center"/>
        <w:rPr>
          <w:b/>
        </w:rPr>
      </w:pPr>
      <w:r w:rsidRPr="00B90DCF">
        <w:rPr>
          <w:b/>
        </w:rPr>
        <w:t>одаренным детям и учащейся молодёжи</w:t>
      </w:r>
    </w:p>
    <w:p w:rsidR="00873CCA" w:rsidRPr="00B90DCF" w:rsidRDefault="00873CCA" w:rsidP="00873CCA">
      <w:pPr>
        <w:jc w:val="both"/>
      </w:pPr>
    </w:p>
    <w:p w:rsidR="00873CCA" w:rsidRPr="00B90DCF" w:rsidRDefault="00873CCA" w:rsidP="00EE2716">
      <w:pPr>
        <w:pStyle w:val="a8"/>
        <w:numPr>
          <w:ilvl w:val="0"/>
          <w:numId w:val="2"/>
        </w:numPr>
        <w:jc w:val="center"/>
        <w:rPr>
          <w:b/>
        </w:rPr>
      </w:pPr>
      <w:r w:rsidRPr="00B90DCF">
        <w:rPr>
          <w:b/>
        </w:rPr>
        <w:t>Общие  положения</w:t>
      </w:r>
    </w:p>
    <w:p w:rsidR="00EE2716" w:rsidRPr="00B90DCF" w:rsidRDefault="00EE2716" w:rsidP="00EE2716">
      <w:pPr>
        <w:pStyle w:val="a8"/>
        <w:rPr>
          <w:b/>
        </w:rPr>
      </w:pPr>
    </w:p>
    <w:p w:rsidR="00873CCA" w:rsidRPr="00B90DCF" w:rsidRDefault="00873CCA" w:rsidP="00EE2716">
      <w:pPr>
        <w:tabs>
          <w:tab w:val="left" w:pos="567"/>
        </w:tabs>
        <w:ind w:firstLine="567"/>
        <w:jc w:val="both"/>
      </w:pPr>
      <w:r w:rsidRPr="00B90DCF">
        <w:t>1.1. Настоящее  положение  определяет  порядок  присуждения премий Главы Ловозерского района одаренным детям и учащейся молодежи Ловозерского  района (далее – премии).</w:t>
      </w:r>
    </w:p>
    <w:p w:rsidR="00B51C46" w:rsidRPr="00B90DCF" w:rsidRDefault="00873CCA" w:rsidP="00EE2716">
      <w:pPr>
        <w:tabs>
          <w:tab w:val="left" w:pos="567"/>
        </w:tabs>
        <w:ind w:firstLine="567"/>
        <w:jc w:val="both"/>
      </w:pPr>
      <w:r w:rsidRPr="00B90DCF">
        <w:t>1.2.</w:t>
      </w:r>
      <w:r w:rsidR="00EE2716" w:rsidRPr="00B90DCF">
        <w:t xml:space="preserve"> </w:t>
      </w:r>
      <w:r w:rsidRPr="00B90DCF">
        <w:t xml:space="preserve">Кандидатами на присуждение  премии  </w:t>
      </w:r>
      <w:r w:rsidR="00B51C46" w:rsidRPr="00B90DCF">
        <w:t xml:space="preserve">могут быть </w:t>
      </w:r>
      <w:r w:rsidRPr="00B90DCF">
        <w:t xml:space="preserve"> учащиеся муниципальных бюджетных учреждений</w:t>
      </w:r>
      <w:r w:rsidR="008F6DC0" w:rsidRPr="00B90DCF">
        <w:t xml:space="preserve"> </w:t>
      </w:r>
      <w:r w:rsidR="009975C0" w:rsidRPr="00B90DCF">
        <w:t>Ловозерского района в  возрасте от 10 до 18 лет</w:t>
      </w:r>
      <w:r w:rsidR="00C01566" w:rsidRPr="00B90DCF">
        <w:t>.</w:t>
      </w:r>
    </w:p>
    <w:p w:rsidR="00873CCA" w:rsidRPr="00B90DCF" w:rsidRDefault="00B51C46" w:rsidP="00EE2716">
      <w:pPr>
        <w:tabs>
          <w:tab w:val="left" w:pos="567"/>
        </w:tabs>
        <w:ind w:firstLine="567"/>
        <w:jc w:val="both"/>
      </w:pPr>
      <w:r w:rsidRPr="00B90DCF">
        <w:t>1.3. Премии  присуждаются в  следующих  номинациях:</w:t>
      </w:r>
    </w:p>
    <w:p w:rsidR="00750C4E" w:rsidRPr="00B90DCF" w:rsidRDefault="00750C4E" w:rsidP="00EE2716">
      <w:pPr>
        <w:tabs>
          <w:tab w:val="left" w:pos="567"/>
        </w:tabs>
        <w:ind w:firstLine="567"/>
        <w:jc w:val="both"/>
        <w:rPr>
          <w:lang w:eastAsia="en-US"/>
        </w:rPr>
      </w:pPr>
      <w:r w:rsidRPr="00B90DCF">
        <w:rPr>
          <w:lang w:eastAsia="en-US"/>
        </w:rPr>
        <w:t>- «За  особые успехи  в уч</w:t>
      </w:r>
      <w:r w:rsidR="009F58A1" w:rsidRPr="00B90DCF">
        <w:rPr>
          <w:lang w:eastAsia="en-US"/>
        </w:rPr>
        <w:t>е</w:t>
      </w:r>
      <w:r w:rsidRPr="00B90DCF">
        <w:rPr>
          <w:lang w:eastAsia="en-US"/>
        </w:rPr>
        <w:t>б</w:t>
      </w:r>
      <w:r w:rsidR="009F58A1" w:rsidRPr="00B90DCF">
        <w:rPr>
          <w:lang w:eastAsia="en-US"/>
        </w:rPr>
        <w:t>ной  деятельности</w:t>
      </w:r>
      <w:r w:rsidRPr="00B90DCF">
        <w:rPr>
          <w:lang w:eastAsia="en-US"/>
        </w:rPr>
        <w:t>»;</w:t>
      </w:r>
    </w:p>
    <w:p w:rsidR="00750C4E" w:rsidRPr="00B90DCF" w:rsidRDefault="00750C4E" w:rsidP="00EE2716">
      <w:pPr>
        <w:tabs>
          <w:tab w:val="left" w:pos="567"/>
        </w:tabs>
        <w:ind w:firstLine="567"/>
        <w:jc w:val="both"/>
        <w:rPr>
          <w:lang w:eastAsia="en-US"/>
        </w:rPr>
      </w:pPr>
      <w:r w:rsidRPr="00B90DCF">
        <w:rPr>
          <w:lang w:eastAsia="en-US"/>
        </w:rPr>
        <w:t xml:space="preserve">- «За </w:t>
      </w:r>
      <w:r w:rsidR="00CD4AF0" w:rsidRPr="00B90DCF">
        <w:rPr>
          <w:lang w:eastAsia="en-US"/>
        </w:rPr>
        <w:t xml:space="preserve"> </w:t>
      </w:r>
      <w:r w:rsidR="009F58A1" w:rsidRPr="00B90DCF">
        <w:rPr>
          <w:lang w:eastAsia="en-US"/>
        </w:rPr>
        <w:t xml:space="preserve">особые </w:t>
      </w:r>
      <w:r w:rsidRPr="00B90DCF">
        <w:rPr>
          <w:lang w:eastAsia="en-US"/>
        </w:rPr>
        <w:t>успехи в области искусств»;</w:t>
      </w:r>
    </w:p>
    <w:p w:rsidR="00750C4E" w:rsidRPr="00B90DCF" w:rsidRDefault="00750C4E" w:rsidP="00EE2716">
      <w:pPr>
        <w:tabs>
          <w:tab w:val="left" w:pos="567"/>
        </w:tabs>
        <w:ind w:firstLine="567"/>
        <w:jc w:val="both"/>
        <w:rPr>
          <w:lang w:eastAsia="en-US"/>
        </w:rPr>
      </w:pPr>
      <w:r w:rsidRPr="00B90DCF">
        <w:rPr>
          <w:lang w:eastAsia="en-US"/>
        </w:rPr>
        <w:t xml:space="preserve">- </w:t>
      </w:r>
      <w:r w:rsidR="00D5485D" w:rsidRPr="00B90DCF">
        <w:rPr>
          <w:lang w:eastAsia="en-US"/>
        </w:rPr>
        <w:t>«За  особые  успехи  в спортивной деятельности»;</w:t>
      </w:r>
    </w:p>
    <w:p w:rsidR="00750C4E" w:rsidRPr="00B90DCF" w:rsidRDefault="00750C4E" w:rsidP="00EE2716">
      <w:pPr>
        <w:tabs>
          <w:tab w:val="left" w:pos="567"/>
        </w:tabs>
        <w:ind w:firstLine="567"/>
        <w:jc w:val="both"/>
        <w:rPr>
          <w:lang w:eastAsia="en-US"/>
        </w:rPr>
      </w:pPr>
      <w:r w:rsidRPr="00B90DCF">
        <w:rPr>
          <w:lang w:eastAsia="en-US"/>
        </w:rPr>
        <w:t xml:space="preserve">- </w:t>
      </w:r>
      <w:r w:rsidR="00D5485D" w:rsidRPr="00B90DCF">
        <w:rPr>
          <w:lang w:eastAsia="en-US"/>
        </w:rPr>
        <w:t>«За активное участие в общественно полезной деятельности»</w:t>
      </w:r>
      <w:r w:rsidR="00EE4078" w:rsidRPr="00B90DCF">
        <w:rPr>
          <w:lang w:eastAsia="en-US"/>
        </w:rPr>
        <w:t>.</w:t>
      </w:r>
    </w:p>
    <w:p w:rsidR="00C01566" w:rsidRPr="00B90DCF" w:rsidRDefault="00750C4E" w:rsidP="00EE2716">
      <w:pPr>
        <w:tabs>
          <w:tab w:val="left" w:pos="567"/>
        </w:tabs>
        <w:ind w:firstLine="567"/>
        <w:jc w:val="both"/>
      </w:pPr>
      <w:r w:rsidRPr="00B90DCF">
        <w:t>1.</w:t>
      </w:r>
      <w:r w:rsidR="00C01566" w:rsidRPr="00B90DCF">
        <w:t>4. По  результатам работы комиссии по присуждению премий Главы Ловозерского района  присуждаются следующие премии:</w:t>
      </w:r>
    </w:p>
    <w:p w:rsidR="00C01566" w:rsidRPr="00B90DCF" w:rsidRDefault="00C01566" w:rsidP="00EE2716">
      <w:pPr>
        <w:tabs>
          <w:tab w:val="left" w:pos="567"/>
        </w:tabs>
        <w:ind w:firstLine="567"/>
        <w:jc w:val="both"/>
      </w:pPr>
      <w:r w:rsidRPr="00B90DCF">
        <w:t>-  5000 (пять тысяч) рублей каждая учащимся, окончившим школу с медалью «За особые успехи в учении»;</w:t>
      </w:r>
    </w:p>
    <w:p w:rsidR="00C01566" w:rsidRPr="00B90DCF" w:rsidRDefault="00C01566" w:rsidP="00EE2716">
      <w:pPr>
        <w:tabs>
          <w:tab w:val="left" w:pos="567"/>
        </w:tabs>
        <w:ind w:firstLine="567"/>
        <w:jc w:val="both"/>
      </w:pPr>
      <w:r w:rsidRPr="00B90DCF">
        <w:t xml:space="preserve">-  3000 (три тысячи) рублей каждая учащимся, получившим аттестат особого образца по окончании основной общей школы;  </w:t>
      </w:r>
    </w:p>
    <w:p w:rsidR="00C01566" w:rsidRPr="00B90DCF" w:rsidRDefault="00C01566" w:rsidP="00EE2716">
      <w:pPr>
        <w:tabs>
          <w:tab w:val="left" w:pos="567"/>
        </w:tabs>
        <w:ind w:firstLine="567"/>
        <w:jc w:val="both"/>
      </w:pPr>
      <w:r w:rsidRPr="00B90DCF">
        <w:t xml:space="preserve">- </w:t>
      </w:r>
      <w:r w:rsidR="00761681">
        <w:t xml:space="preserve"> </w:t>
      </w:r>
      <w:r w:rsidRPr="00B90DCF">
        <w:t>2000 (две тысячи) рублей каждая  остальным утвержденным кандидатурам.</w:t>
      </w:r>
    </w:p>
    <w:p w:rsidR="00750C4E" w:rsidRPr="00B90DCF" w:rsidRDefault="00750C4E" w:rsidP="00C01566">
      <w:pPr>
        <w:ind w:firstLine="708"/>
        <w:jc w:val="both"/>
      </w:pPr>
    </w:p>
    <w:p w:rsidR="00750C4E" w:rsidRPr="00B90DCF" w:rsidRDefault="00750C4E" w:rsidP="00750C4E">
      <w:pPr>
        <w:jc w:val="center"/>
        <w:rPr>
          <w:b/>
        </w:rPr>
      </w:pPr>
      <w:r w:rsidRPr="00B90DCF">
        <w:rPr>
          <w:b/>
        </w:rPr>
        <w:t>2. Порядок предоставления  материалов  на  рассмотрение  комиссии</w:t>
      </w:r>
    </w:p>
    <w:p w:rsidR="00873CCA" w:rsidRPr="00B90DCF" w:rsidRDefault="00873CCA" w:rsidP="00750C4E">
      <w:pPr>
        <w:ind w:firstLine="708"/>
        <w:jc w:val="both"/>
      </w:pPr>
    </w:p>
    <w:p w:rsidR="00873CCA" w:rsidRPr="00B90DCF" w:rsidRDefault="00750C4E" w:rsidP="00EE2716">
      <w:pPr>
        <w:ind w:firstLine="567"/>
        <w:jc w:val="both"/>
      </w:pPr>
      <w:r w:rsidRPr="00B90DCF">
        <w:t xml:space="preserve">2.1. </w:t>
      </w:r>
      <w:r w:rsidR="00873CCA" w:rsidRPr="00B90DCF">
        <w:t xml:space="preserve"> Основание</w:t>
      </w:r>
      <w:r w:rsidRPr="00B90DCF">
        <w:t xml:space="preserve">м для выдвижения кандидатур на присуждение </w:t>
      </w:r>
      <w:r w:rsidR="00C01566" w:rsidRPr="00B90DCF">
        <w:t>премии</w:t>
      </w:r>
      <w:r w:rsidR="00873CCA" w:rsidRPr="00B90DCF">
        <w:t xml:space="preserve"> </w:t>
      </w:r>
      <w:r w:rsidR="00F301CD" w:rsidRPr="00B90DCF">
        <w:t>являются</w:t>
      </w:r>
      <w:r w:rsidR="00873CCA" w:rsidRPr="00B90DCF">
        <w:t>:</w:t>
      </w:r>
    </w:p>
    <w:p w:rsidR="00873CCA" w:rsidRPr="00B90DCF" w:rsidRDefault="00873CCA" w:rsidP="00EE2716">
      <w:pPr>
        <w:ind w:firstLine="567"/>
        <w:jc w:val="both"/>
      </w:pPr>
      <w:r w:rsidRPr="00B90DCF">
        <w:t>-</w:t>
      </w:r>
      <w:r w:rsidR="00F301CD" w:rsidRPr="00B90DCF">
        <w:t xml:space="preserve">  ходатайства </w:t>
      </w:r>
      <w:r w:rsidRPr="00B90DCF">
        <w:t xml:space="preserve"> администраций учреждений образования и культуры;</w:t>
      </w:r>
    </w:p>
    <w:p w:rsidR="00873CCA" w:rsidRPr="00B90DCF" w:rsidRDefault="00873CCA" w:rsidP="00EE2716">
      <w:pPr>
        <w:ind w:firstLine="567"/>
        <w:jc w:val="both"/>
      </w:pPr>
      <w:r w:rsidRPr="00B90DCF">
        <w:t>-</w:t>
      </w:r>
      <w:r w:rsidR="00C01566" w:rsidRPr="00B90DCF">
        <w:t xml:space="preserve"> ходатайства </w:t>
      </w:r>
      <w:r w:rsidRPr="00B90DCF">
        <w:t>творческих и общественных организаций, научно-технических и спортивных обществ, действующих на территории района.</w:t>
      </w:r>
    </w:p>
    <w:p w:rsidR="00873CCA" w:rsidRPr="00B90DCF" w:rsidRDefault="00F301CD" w:rsidP="00EE2716">
      <w:pPr>
        <w:ind w:firstLine="567"/>
        <w:jc w:val="both"/>
      </w:pPr>
      <w:r w:rsidRPr="00B90DCF">
        <w:t>2.2.</w:t>
      </w:r>
      <w:r w:rsidR="00EE2716" w:rsidRPr="00B90DCF">
        <w:t xml:space="preserve">  </w:t>
      </w:r>
      <w:r w:rsidRPr="00B90DCF">
        <w:t>Ходатайства  должны  быть  согласо</w:t>
      </w:r>
      <w:r w:rsidR="00C01566" w:rsidRPr="00B90DCF">
        <w:t xml:space="preserve">ваны с Отделом  по  образованию Ловозерского  района и </w:t>
      </w:r>
      <w:r w:rsidRPr="00B90DCF">
        <w:t>Отделом по  культуре,  делам  молодёжи  и  связям  с  общественностью администрации Ловозерского  района.</w:t>
      </w:r>
    </w:p>
    <w:p w:rsidR="00F301CD" w:rsidRPr="00B90DCF" w:rsidRDefault="00F301CD" w:rsidP="00EE2716">
      <w:pPr>
        <w:ind w:firstLine="567"/>
        <w:jc w:val="both"/>
      </w:pPr>
      <w:r w:rsidRPr="00B90DCF">
        <w:t>2.3. Ходатайство  на  присуждение премии  включает  следующий  комплект  документов:</w:t>
      </w:r>
    </w:p>
    <w:p w:rsidR="00F301CD" w:rsidRPr="00B90DCF" w:rsidRDefault="00F301CD" w:rsidP="00EE2716">
      <w:pPr>
        <w:ind w:firstLine="567"/>
        <w:jc w:val="both"/>
      </w:pPr>
      <w:r w:rsidRPr="00B90DCF">
        <w:t>- анкету кандидата установленной  формы (приложение 1  к настоящему  положению);</w:t>
      </w:r>
    </w:p>
    <w:p w:rsidR="00F301CD" w:rsidRPr="00B90DCF" w:rsidRDefault="00F301CD" w:rsidP="00EE2716">
      <w:pPr>
        <w:ind w:firstLine="567"/>
        <w:jc w:val="both"/>
      </w:pPr>
      <w:r w:rsidRPr="00B90DCF">
        <w:t>- копию паспорта или  свидетельства  о  рождении кандидата;</w:t>
      </w:r>
    </w:p>
    <w:p w:rsidR="00716F6A" w:rsidRPr="00B90DCF" w:rsidRDefault="00716F6A" w:rsidP="00EE2716">
      <w:pPr>
        <w:ind w:firstLine="567"/>
        <w:jc w:val="both"/>
      </w:pPr>
      <w:r w:rsidRPr="00B90DCF">
        <w:t>- согласие кандидата на обработку персональных данных</w:t>
      </w:r>
      <w:r w:rsidR="007B1F66" w:rsidRPr="00B90DCF">
        <w:t>;</w:t>
      </w:r>
    </w:p>
    <w:p w:rsidR="00C5475D" w:rsidRPr="00B90DCF" w:rsidRDefault="007B1F66" w:rsidP="00C5475D">
      <w:pPr>
        <w:ind w:firstLine="567"/>
        <w:jc w:val="both"/>
      </w:pPr>
      <w:r w:rsidRPr="00B90DCF">
        <w:t xml:space="preserve">- </w:t>
      </w:r>
      <w:r w:rsidR="00C5475D" w:rsidRPr="00B90DCF">
        <w:t>копии дипломов (либо других документов),  подтверждающих личные достижения кандидата  не  ниже районного  уровня</w:t>
      </w:r>
      <w:r w:rsidR="0076576C" w:rsidRPr="00B90DCF">
        <w:t>, копии итоговых протоколов официальных физкультурных и спортивных мероприятий, указанных в анкете кандидата (для номинации "За особые успехи в спортивной деятельности")</w:t>
      </w:r>
      <w:r w:rsidR="00C5475D" w:rsidRPr="00B90DCF">
        <w:t>;</w:t>
      </w:r>
    </w:p>
    <w:p w:rsidR="00645C3C" w:rsidRPr="00B90DCF" w:rsidRDefault="00716F6A" w:rsidP="00EE2716">
      <w:pPr>
        <w:ind w:firstLine="567"/>
        <w:jc w:val="both"/>
      </w:pPr>
      <w:r w:rsidRPr="00B90DCF">
        <w:t>2.4.</w:t>
      </w:r>
      <w:r w:rsidR="00EE2716" w:rsidRPr="00B90DCF">
        <w:t xml:space="preserve"> </w:t>
      </w:r>
      <w:r w:rsidR="00645C3C" w:rsidRPr="00B90DCF">
        <w:t>Ходатайство  на  присуждение  премии Главы Ловозерского  района не может подаваться на кандидата,  ставшего лауреатом премии в прошлом  календарном  году.</w:t>
      </w:r>
    </w:p>
    <w:p w:rsidR="00CE2FCC" w:rsidRPr="00B90DCF" w:rsidRDefault="00645C3C" w:rsidP="00EE2716">
      <w:pPr>
        <w:ind w:firstLine="567"/>
        <w:jc w:val="both"/>
      </w:pPr>
      <w:r w:rsidRPr="00B90DCF">
        <w:t xml:space="preserve">2.5. </w:t>
      </w:r>
      <w:r w:rsidR="00716F6A" w:rsidRPr="00B90DCF">
        <w:t xml:space="preserve">Документы на премию подаются </w:t>
      </w:r>
      <w:r w:rsidR="00CE2FCC" w:rsidRPr="00B90DCF">
        <w:t xml:space="preserve">в соответствующие отделы администрации </w:t>
      </w:r>
      <w:r w:rsidR="007421CE" w:rsidRPr="00B90DCF">
        <w:t xml:space="preserve">Ловозерского </w:t>
      </w:r>
      <w:r w:rsidR="00CE2FCC" w:rsidRPr="00B90DCF">
        <w:t xml:space="preserve">района в срок до </w:t>
      </w:r>
      <w:r w:rsidR="000326A4" w:rsidRPr="00B90DCF">
        <w:t>2</w:t>
      </w:r>
      <w:r w:rsidR="00CE2FCC" w:rsidRPr="00B90DCF">
        <w:t xml:space="preserve">0  </w:t>
      </w:r>
      <w:r w:rsidR="000326A4" w:rsidRPr="00B90DCF">
        <w:t>июня</w:t>
      </w:r>
      <w:r w:rsidR="00761681">
        <w:t xml:space="preserve"> текущего года</w:t>
      </w:r>
      <w:r w:rsidR="00CE2FCC" w:rsidRPr="00B90DCF">
        <w:t>.</w:t>
      </w:r>
    </w:p>
    <w:p w:rsidR="003B5CD1" w:rsidRPr="00B90DCF" w:rsidRDefault="00645C3C" w:rsidP="00EE2716">
      <w:pPr>
        <w:ind w:firstLine="567"/>
        <w:jc w:val="both"/>
      </w:pPr>
      <w:r w:rsidRPr="00B90DCF">
        <w:t xml:space="preserve">2.6. </w:t>
      </w:r>
      <w:r w:rsidR="007421CE" w:rsidRPr="00B90DCF">
        <w:t>Отдел</w:t>
      </w:r>
      <w:r w:rsidR="00EE2716" w:rsidRPr="00B90DCF">
        <w:t xml:space="preserve"> </w:t>
      </w:r>
      <w:r w:rsidR="007421CE" w:rsidRPr="00B90DCF">
        <w:t xml:space="preserve">по  образованию администрации Ловозерского  района,    Отдел по  культуре,  делам  молодёжи  и  связям  с  общественностью администрации Ловозерского  </w:t>
      </w:r>
      <w:r w:rsidR="007421CE" w:rsidRPr="00B90DCF">
        <w:lastRenderedPageBreak/>
        <w:t xml:space="preserve">района </w:t>
      </w:r>
      <w:r w:rsidR="003B5CD1" w:rsidRPr="00B90DCF">
        <w:t xml:space="preserve">в  срок  до  </w:t>
      </w:r>
      <w:r w:rsidR="000326A4" w:rsidRPr="00B90DCF">
        <w:t>25</w:t>
      </w:r>
      <w:r w:rsidR="003B5CD1" w:rsidRPr="00B90DCF">
        <w:t xml:space="preserve"> июня </w:t>
      </w:r>
      <w:r w:rsidR="00CE2FCC" w:rsidRPr="00B90DCF">
        <w:t xml:space="preserve">предоставляют </w:t>
      </w:r>
      <w:r w:rsidR="003B5CD1" w:rsidRPr="00B90DCF">
        <w:t xml:space="preserve"> на рассмотрение комиссии по присуждению премии Главы Ловозерского района:</w:t>
      </w:r>
    </w:p>
    <w:p w:rsidR="003B5CD1" w:rsidRPr="00B90DCF" w:rsidRDefault="003B5CD1" w:rsidP="00EE2716">
      <w:pPr>
        <w:ind w:firstLine="567"/>
        <w:jc w:val="both"/>
      </w:pPr>
      <w:r w:rsidRPr="00B90DCF">
        <w:t xml:space="preserve">- ходатайство с общим списком  кандидатов; </w:t>
      </w:r>
    </w:p>
    <w:p w:rsidR="003B5CD1" w:rsidRPr="00B90DCF" w:rsidRDefault="003B5CD1" w:rsidP="00EE2716">
      <w:pPr>
        <w:ind w:firstLine="567"/>
        <w:jc w:val="both"/>
      </w:pPr>
      <w:r w:rsidRPr="00B90DCF">
        <w:t>- анкеты  кандидатов  с  копиями подтверждающих  документов.</w:t>
      </w:r>
    </w:p>
    <w:p w:rsidR="003B5CD1" w:rsidRPr="00B90DCF" w:rsidRDefault="00645C3C" w:rsidP="00EE2716">
      <w:pPr>
        <w:ind w:firstLine="567"/>
        <w:jc w:val="both"/>
      </w:pPr>
      <w:r w:rsidRPr="00B90DCF">
        <w:t>2.7</w:t>
      </w:r>
      <w:r w:rsidR="003B5CD1" w:rsidRPr="00B90DCF">
        <w:t xml:space="preserve">. Комиссия рассматривает поступившие документы и принимает решение в срок до </w:t>
      </w:r>
      <w:r w:rsidR="00552736" w:rsidRPr="00B90DCF">
        <w:t>01июля</w:t>
      </w:r>
      <w:r w:rsidR="003B5CD1" w:rsidRPr="00B90DCF">
        <w:t>.</w:t>
      </w:r>
    </w:p>
    <w:p w:rsidR="003B5CD1" w:rsidRPr="00B90DCF" w:rsidRDefault="003B5CD1" w:rsidP="00F301CD">
      <w:pPr>
        <w:ind w:firstLine="708"/>
        <w:jc w:val="both"/>
      </w:pPr>
    </w:p>
    <w:p w:rsidR="008C627A" w:rsidRPr="00B90DCF" w:rsidRDefault="003B5CD1" w:rsidP="00645C3C">
      <w:pPr>
        <w:pStyle w:val="a8"/>
        <w:numPr>
          <w:ilvl w:val="0"/>
          <w:numId w:val="8"/>
        </w:numPr>
        <w:jc w:val="center"/>
        <w:rPr>
          <w:b/>
        </w:rPr>
      </w:pPr>
      <w:r w:rsidRPr="00B90DCF">
        <w:rPr>
          <w:b/>
        </w:rPr>
        <w:t xml:space="preserve">Порядок  </w:t>
      </w:r>
      <w:r w:rsidR="00B90DCF" w:rsidRPr="00B90DCF">
        <w:rPr>
          <w:b/>
        </w:rPr>
        <w:t xml:space="preserve">проведения конкурса, </w:t>
      </w:r>
      <w:r w:rsidRPr="00B90DCF">
        <w:rPr>
          <w:b/>
        </w:rPr>
        <w:t>назначения  и  выплаты  премии</w:t>
      </w:r>
    </w:p>
    <w:p w:rsidR="00645C3C" w:rsidRPr="00B90DCF" w:rsidRDefault="00645C3C" w:rsidP="00645C3C">
      <w:pPr>
        <w:pStyle w:val="a8"/>
        <w:rPr>
          <w:b/>
        </w:rPr>
      </w:pPr>
    </w:p>
    <w:p w:rsidR="008C627A" w:rsidRPr="00B90DCF" w:rsidRDefault="008C627A" w:rsidP="008C627A">
      <w:pPr>
        <w:jc w:val="both"/>
      </w:pPr>
      <w:r w:rsidRPr="00B90DCF">
        <w:t>3.1.  Премия выплачивается 1 раз в год.</w:t>
      </w:r>
    </w:p>
    <w:p w:rsidR="00CD4AF0" w:rsidRPr="00B90DCF" w:rsidRDefault="008C0612" w:rsidP="008C627A">
      <w:pPr>
        <w:jc w:val="both"/>
      </w:pPr>
      <w:r w:rsidRPr="00B90DCF">
        <w:t>3.</w:t>
      </w:r>
      <w:r w:rsidR="008C627A" w:rsidRPr="00B90DCF">
        <w:t>2</w:t>
      </w:r>
      <w:r w:rsidRPr="00B90DCF">
        <w:t xml:space="preserve">. Лауреатами премии Главы </w:t>
      </w:r>
      <w:r w:rsidR="008C627A" w:rsidRPr="00B90DCF">
        <w:t xml:space="preserve">Ловозерского  района  </w:t>
      </w:r>
      <w:r w:rsidR="00CD4AF0" w:rsidRPr="00B90DCF">
        <w:t>признаются:</w:t>
      </w:r>
    </w:p>
    <w:p w:rsidR="00CD4AF0" w:rsidRPr="00B90DCF" w:rsidRDefault="00B90DCF" w:rsidP="00CD4AF0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E4078" w:rsidRPr="00B90DCF">
        <w:rPr>
          <w:lang w:eastAsia="en-US"/>
        </w:rPr>
        <w:t xml:space="preserve">в номинации </w:t>
      </w:r>
      <w:r w:rsidR="00CD4AF0" w:rsidRPr="00B90DCF">
        <w:rPr>
          <w:lang w:eastAsia="en-US"/>
        </w:rPr>
        <w:t xml:space="preserve">«За  особые успехи  в учебной  деятельности» - </w:t>
      </w:r>
      <w:r>
        <w:rPr>
          <w:lang w:eastAsia="en-US"/>
        </w:rPr>
        <w:t xml:space="preserve"> </w:t>
      </w:r>
      <w:r w:rsidR="00EE4078" w:rsidRPr="00B90DCF">
        <w:t>не более 10  кандидатов, набравши</w:t>
      </w:r>
      <w:r>
        <w:t>е наибольшее количество баллов;</w:t>
      </w:r>
    </w:p>
    <w:p w:rsidR="00CD4AF0" w:rsidRPr="00B90DCF" w:rsidRDefault="00B90DCF" w:rsidP="00CD4AF0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E4078" w:rsidRPr="00B90DCF">
        <w:rPr>
          <w:lang w:eastAsia="en-US"/>
        </w:rPr>
        <w:t>в номинации</w:t>
      </w:r>
      <w:r w:rsidR="00CD4AF0" w:rsidRPr="00B90DCF">
        <w:rPr>
          <w:lang w:eastAsia="en-US"/>
        </w:rPr>
        <w:t xml:space="preserve"> «За  особые успехи в области искусств»</w:t>
      </w:r>
      <w:r w:rsidR="00EE4078" w:rsidRPr="00B90DCF">
        <w:rPr>
          <w:lang w:eastAsia="en-US"/>
        </w:rPr>
        <w:t xml:space="preserve"> - </w:t>
      </w:r>
      <w:r w:rsidR="00EE4078" w:rsidRPr="00B90DCF">
        <w:t xml:space="preserve"> не более 5  кандидатов, набравш</w:t>
      </w:r>
      <w:r>
        <w:t>ие наибольшее количество баллов;</w:t>
      </w:r>
    </w:p>
    <w:p w:rsidR="00EE4078" w:rsidRPr="00B90DCF" w:rsidRDefault="00B90DCF" w:rsidP="00EE4078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E4078" w:rsidRPr="00B90DCF">
        <w:rPr>
          <w:lang w:eastAsia="en-US"/>
        </w:rPr>
        <w:t>в номинации</w:t>
      </w:r>
      <w:r w:rsidR="00CD4AF0" w:rsidRPr="00B90DCF">
        <w:rPr>
          <w:lang w:eastAsia="en-US"/>
        </w:rPr>
        <w:t xml:space="preserve"> </w:t>
      </w:r>
      <w:r w:rsidR="00D5485D" w:rsidRPr="00B90DCF">
        <w:rPr>
          <w:lang w:eastAsia="en-US"/>
        </w:rPr>
        <w:t xml:space="preserve">«За активное участие в общественно полезной деятельности»: </w:t>
      </w:r>
      <w:r w:rsidR="0091061B" w:rsidRPr="00B90DCF">
        <w:rPr>
          <w:lang w:eastAsia="en-US"/>
        </w:rPr>
        <w:t xml:space="preserve">- </w:t>
      </w:r>
      <w:r w:rsidR="00EE4078" w:rsidRPr="00B90DCF">
        <w:t>не более 5  кандидатов, набравш</w:t>
      </w:r>
      <w:r>
        <w:t>ие наибольшее количество баллов;</w:t>
      </w:r>
    </w:p>
    <w:p w:rsidR="00EE4078" w:rsidRPr="00B90DCF" w:rsidRDefault="00B90DCF" w:rsidP="00EE4078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E4078" w:rsidRPr="00B90DCF">
        <w:rPr>
          <w:lang w:eastAsia="en-US"/>
        </w:rPr>
        <w:t xml:space="preserve">в номинации </w:t>
      </w:r>
      <w:r w:rsidR="00CD4AF0" w:rsidRPr="00B90DCF">
        <w:rPr>
          <w:lang w:eastAsia="en-US"/>
        </w:rPr>
        <w:t xml:space="preserve">«За  особые  успехи  в </w:t>
      </w:r>
      <w:r w:rsidR="00EE4078" w:rsidRPr="00B90DCF">
        <w:rPr>
          <w:lang w:eastAsia="en-US"/>
        </w:rPr>
        <w:t>спортивной деятельности</w:t>
      </w:r>
      <w:r w:rsidR="00CD4AF0" w:rsidRPr="00B90DCF">
        <w:rPr>
          <w:lang w:eastAsia="en-US"/>
        </w:rPr>
        <w:t>»</w:t>
      </w:r>
      <w:r w:rsidR="0091061B" w:rsidRPr="00B90DCF">
        <w:rPr>
          <w:lang w:eastAsia="en-US"/>
        </w:rPr>
        <w:t xml:space="preserve"> - </w:t>
      </w:r>
      <w:r w:rsidR="00EE4078" w:rsidRPr="00B90DCF">
        <w:t>не более 5  кандидатов, набравшие наибольшее количество баллов.</w:t>
      </w:r>
    </w:p>
    <w:p w:rsidR="00E620BD" w:rsidRPr="00B90DCF" w:rsidRDefault="008C0612" w:rsidP="008C627A">
      <w:pPr>
        <w:jc w:val="both"/>
      </w:pPr>
      <w:r w:rsidRPr="00B90DCF">
        <w:t>3.</w:t>
      </w:r>
      <w:r w:rsidR="00E620BD" w:rsidRPr="00B90DCF">
        <w:t>3</w:t>
      </w:r>
      <w:r w:rsidRPr="00B90DCF">
        <w:t xml:space="preserve">. </w:t>
      </w:r>
      <w:r w:rsidR="00E620BD" w:rsidRPr="00B90DCF">
        <w:t>Комиссия  рассматривает материалы,  указанные в  п. 2.1 – 2.3,  принимает  решение о присуждении премии.</w:t>
      </w:r>
    </w:p>
    <w:p w:rsidR="00E620BD" w:rsidRPr="00B90DCF" w:rsidRDefault="00E620BD" w:rsidP="008C627A">
      <w:pPr>
        <w:jc w:val="both"/>
      </w:pPr>
      <w:r w:rsidRPr="00B90DCF">
        <w:t>3.4. Заседание комиссии  считается  правомочным,  если  на  нем присутствуют не менее  половины её  членов.</w:t>
      </w:r>
    </w:p>
    <w:p w:rsidR="00E620BD" w:rsidRPr="00B90DCF" w:rsidRDefault="00E620BD" w:rsidP="008C627A">
      <w:pPr>
        <w:jc w:val="both"/>
      </w:pPr>
      <w:r w:rsidRPr="00B90DCF">
        <w:t>3.5. Лауреатами премии Главы Ловозерского  района признаются кандидаты,  набравшие наибольшее количество  баллов.</w:t>
      </w:r>
    </w:p>
    <w:p w:rsidR="00E620BD" w:rsidRPr="00B90DCF" w:rsidRDefault="00E620BD" w:rsidP="008C627A">
      <w:pPr>
        <w:jc w:val="both"/>
      </w:pPr>
      <w:r w:rsidRPr="00B90DCF">
        <w:t xml:space="preserve">3.6. Решение комиссии принимается голосованием (простым большинством голосов от числа присутствующих).   </w:t>
      </w:r>
    </w:p>
    <w:p w:rsidR="00C4113B" w:rsidRPr="00B90DCF" w:rsidRDefault="00E620BD" w:rsidP="008C627A">
      <w:pPr>
        <w:jc w:val="both"/>
      </w:pPr>
      <w:r w:rsidRPr="00B90DCF">
        <w:t xml:space="preserve">3.7. </w:t>
      </w:r>
      <w:r w:rsidR="00C4113B" w:rsidRPr="00B90DCF">
        <w:t>В случае равенства баллов у двух и более кандидатов комиссия рассматривает ходатайство на каждого кандидата и принимает решение путем открытого голосования. При голосовании каждый член комиссии имеет один голос. В случае равенства голосов голос председателя комиссии является решающим.</w:t>
      </w:r>
    </w:p>
    <w:p w:rsidR="00C4113B" w:rsidRPr="00B90DCF" w:rsidRDefault="00E620BD" w:rsidP="008C627A">
      <w:pPr>
        <w:jc w:val="both"/>
      </w:pPr>
      <w:r w:rsidRPr="00B90DCF">
        <w:t>3.8</w:t>
      </w:r>
      <w:r w:rsidR="008C0612" w:rsidRPr="00B90DCF">
        <w:t>. Результаты голосования оформляются в форме протокола, подписываемого председателем</w:t>
      </w:r>
      <w:r w:rsidR="00C4113B" w:rsidRPr="00B90DCF">
        <w:t xml:space="preserve"> </w:t>
      </w:r>
      <w:r w:rsidR="008C0612" w:rsidRPr="00B90DCF">
        <w:t>и</w:t>
      </w:r>
      <w:r w:rsidR="00C4113B" w:rsidRPr="00B90DCF">
        <w:t xml:space="preserve"> </w:t>
      </w:r>
      <w:r w:rsidR="008C0612" w:rsidRPr="00B90DCF">
        <w:t>секретарем</w:t>
      </w:r>
      <w:r w:rsidR="00C4113B" w:rsidRPr="00B90DCF">
        <w:t xml:space="preserve"> </w:t>
      </w:r>
      <w:r w:rsidR="008C0612" w:rsidRPr="00B90DCF">
        <w:t>комиссии.</w:t>
      </w:r>
    </w:p>
    <w:p w:rsidR="00EE4078" w:rsidRPr="00B90DCF" w:rsidRDefault="008C627A" w:rsidP="008C627A">
      <w:pPr>
        <w:jc w:val="both"/>
      </w:pPr>
      <w:r w:rsidRPr="00B90DCF">
        <w:t>3.</w:t>
      </w:r>
      <w:r w:rsidR="00E620BD" w:rsidRPr="00B90DCF">
        <w:t>9</w:t>
      </w:r>
      <w:r w:rsidR="008C0612" w:rsidRPr="00B90DCF">
        <w:t xml:space="preserve">. Решение комиссии утверждается постановлением </w:t>
      </w:r>
      <w:r w:rsidR="00C4113B" w:rsidRPr="00B90DCF">
        <w:t>Г</w:t>
      </w:r>
      <w:r w:rsidRPr="00B90DCF">
        <w:t xml:space="preserve">лавы Ловозерского района </w:t>
      </w:r>
      <w:r w:rsidR="008C0612" w:rsidRPr="00B90DCF">
        <w:t xml:space="preserve"> </w:t>
      </w:r>
      <w:r w:rsidRPr="00B90DCF">
        <w:t xml:space="preserve">«О присуждении премии  Главы Ловозерского района </w:t>
      </w:r>
      <w:r w:rsidR="00C4113B" w:rsidRPr="00B90DCF">
        <w:t xml:space="preserve"> </w:t>
      </w:r>
      <w:r w:rsidRPr="00B90DCF">
        <w:t>одаренным детям</w:t>
      </w:r>
      <w:r w:rsidR="00EE4078" w:rsidRPr="00B90DCF">
        <w:t xml:space="preserve"> </w:t>
      </w:r>
      <w:r w:rsidRPr="00B90DCF">
        <w:t>и</w:t>
      </w:r>
      <w:r w:rsidR="00EE4078" w:rsidRPr="00B90DCF">
        <w:t xml:space="preserve"> </w:t>
      </w:r>
      <w:r w:rsidRPr="00B90DCF">
        <w:t>учащейся</w:t>
      </w:r>
      <w:r w:rsidR="00EE4078" w:rsidRPr="00B90DCF">
        <w:t xml:space="preserve"> </w:t>
      </w:r>
      <w:r w:rsidRPr="00B90DCF">
        <w:t>молодежи»</w:t>
      </w:r>
      <w:r w:rsidR="00EE4078" w:rsidRPr="00B90DCF">
        <w:t>.</w:t>
      </w:r>
    </w:p>
    <w:p w:rsidR="00C4113B" w:rsidRPr="00B90DCF" w:rsidRDefault="00C4113B" w:rsidP="008C627A">
      <w:pPr>
        <w:jc w:val="both"/>
      </w:pPr>
      <w:r w:rsidRPr="00B90DCF">
        <w:t>3.</w:t>
      </w:r>
      <w:r w:rsidR="00E620BD" w:rsidRPr="00B90DCF">
        <w:t>10</w:t>
      </w:r>
      <w:r w:rsidRPr="00B90DCF">
        <w:t xml:space="preserve">. Список  лауреатов премии Главы Ловозерского района публикуется в районной  </w:t>
      </w:r>
      <w:r w:rsidR="0091061B" w:rsidRPr="00B90DCF">
        <w:t>общ</w:t>
      </w:r>
      <w:r w:rsidR="00EE4078" w:rsidRPr="00B90DCF">
        <w:t xml:space="preserve">ественно-политической </w:t>
      </w:r>
      <w:r w:rsidR="0091061B" w:rsidRPr="00B90DCF">
        <w:t xml:space="preserve"> </w:t>
      </w:r>
      <w:r w:rsidRPr="00B90DCF">
        <w:t>газете  «Ловозерская правда».</w:t>
      </w:r>
    </w:p>
    <w:p w:rsidR="00C4113B" w:rsidRPr="00B90DCF" w:rsidRDefault="00C4113B" w:rsidP="008C627A">
      <w:pPr>
        <w:jc w:val="both"/>
      </w:pPr>
      <w:r w:rsidRPr="00B90DCF">
        <w:t>3.</w:t>
      </w:r>
      <w:r w:rsidR="00E620BD" w:rsidRPr="00B90DCF">
        <w:t>11</w:t>
      </w:r>
      <w:r w:rsidR="008C0612" w:rsidRPr="00B90DCF">
        <w:t xml:space="preserve">. Список лауреатов премии </w:t>
      </w:r>
      <w:r w:rsidR="008C627A" w:rsidRPr="00B90DCF">
        <w:t xml:space="preserve">Главы Ловозерского района </w:t>
      </w:r>
      <w:r w:rsidR="008C0612" w:rsidRPr="00B90DCF">
        <w:t>содержит следующие данные: Ф.И.О. лауреата и наименование образовательно</w:t>
      </w:r>
      <w:r w:rsidRPr="00B90DCF">
        <w:t>го</w:t>
      </w:r>
      <w:r w:rsidR="008C0612" w:rsidRPr="00B90DCF">
        <w:t>, учреждения, на базе которого лауреатом достигнуты результаты в соответствующей номинации.</w:t>
      </w:r>
    </w:p>
    <w:p w:rsidR="003B5CD1" w:rsidRPr="00B90DCF" w:rsidRDefault="003B5CD1" w:rsidP="00C4113B">
      <w:pPr>
        <w:jc w:val="both"/>
      </w:pPr>
    </w:p>
    <w:p w:rsidR="003B5CD1" w:rsidRPr="00B90DCF" w:rsidRDefault="000326A4" w:rsidP="000326A4">
      <w:pPr>
        <w:jc w:val="center"/>
        <w:rPr>
          <w:b/>
        </w:rPr>
      </w:pPr>
      <w:r w:rsidRPr="00B90DCF">
        <w:rPr>
          <w:b/>
        </w:rPr>
        <w:t>4. Финансирование</w:t>
      </w:r>
    </w:p>
    <w:p w:rsidR="00F301CD" w:rsidRPr="00B90DCF" w:rsidRDefault="00F301CD" w:rsidP="003B5CD1">
      <w:pPr>
        <w:ind w:firstLine="708"/>
        <w:jc w:val="center"/>
        <w:rPr>
          <w:b/>
        </w:rPr>
      </w:pPr>
    </w:p>
    <w:p w:rsidR="00873CCA" w:rsidRPr="00B90DCF" w:rsidRDefault="000326A4" w:rsidP="00D5485D">
      <w:pPr>
        <w:jc w:val="both"/>
      </w:pPr>
      <w:r w:rsidRPr="00B90DCF">
        <w:t>4.1. Расходы,  связанные  с выплатой премии,  осуществляются за  счёт  средств  бюджета</w:t>
      </w:r>
      <w:r w:rsidR="007421CE" w:rsidRPr="00B90DCF">
        <w:t xml:space="preserve"> муниципального  образования Ловозерский  район</w:t>
      </w:r>
      <w:r w:rsidRPr="00B90DCF">
        <w:t>.</w:t>
      </w:r>
    </w:p>
    <w:p w:rsidR="00D5485D" w:rsidRPr="00B90DCF" w:rsidRDefault="000326A4" w:rsidP="00D5485D">
      <w:pPr>
        <w:jc w:val="both"/>
      </w:pPr>
      <w:r w:rsidRPr="00B90DCF">
        <w:t>4.2.</w:t>
      </w:r>
      <w:r w:rsidR="00EE2716" w:rsidRPr="00B90DCF">
        <w:t xml:space="preserve"> </w:t>
      </w:r>
      <w:r w:rsidRPr="00B90DCF">
        <w:t xml:space="preserve">Организационное, информационное и </w:t>
      </w:r>
      <w:r w:rsidR="00CD5431" w:rsidRPr="00B90DCF">
        <w:t>документационное  сопровождение  по присуждению  премии</w:t>
      </w:r>
      <w:r w:rsidR="00EE2716" w:rsidRPr="00B90DCF">
        <w:t xml:space="preserve"> </w:t>
      </w:r>
      <w:r w:rsidR="00CD5431" w:rsidRPr="00B90DCF">
        <w:t xml:space="preserve">осуществляют </w:t>
      </w:r>
      <w:r w:rsidR="00D5485D" w:rsidRPr="00B90DCF">
        <w:t>Отдел  по  образованию администрации Ловозерского  района и Отдел по культуре, делам молодежи  и связям с общественностью администрации Ловозерского района.</w:t>
      </w:r>
    </w:p>
    <w:p w:rsidR="00873CCA" w:rsidRPr="00B90DCF" w:rsidRDefault="00873CCA" w:rsidP="00873CCA">
      <w:pPr>
        <w:jc w:val="both"/>
      </w:pPr>
    </w:p>
    <w:p w:rsidR="007421CE" w:rsidRPr="00B90DCF" w:rsidRDefault="007421CE" w:rsidP="007421CE">
      <w:pPr>
        <w:jc w:val="both"/>
      </w:pPr>
    </w:p>
    <w:p w:rsidR="007421CE" w:rsidRPr="00B90DCF" w:rsidRDefault="007421CE" w:rsidP="007421CE">
      <w:pPr>
        <w:jc w:val="both"/>
      </w:pPr>
    </w:p>
    <w:p w:rsidR="00C5475D" w:rsidRDefault="00C5475D" w:rsidP="007421CE">
      <w:pPr>
        <w:pStyle w:val="a8"/>
        <w:numPr>
          <w:ilvl w:val="0"/>
          <w:numId w:val="8"/>
        </w:numPr>
        <w:jc w:val="center"/>
        <w:rPr>
          <w:b/>
        </w:rPr>
      </w:pPr>
      <w:r w:rsidRPr="003C2724">
        <w:rPr>
          <w:b/>
        </w:rPr>
        <w:lastRenderedPageBreak/>
        <w:t xml:space="preserve">Критерии </w:t>
      </w:r>
      <w:r w:rsidR="003C2724">
        <w:rPr>
          <w:b/>
        </w:rPr>
        <w:t xml:space="preserve"> </w:t>
      </w:r>
      <w:r w:rsidRPr="003C2724">
        <w:rPr>
          <w:b/>
        </w:rPr>
        <w:t xml:space="preserve">оценки </w:t>
      </w:r>
      <w:r w:rsidR="00B90DCF" w:rsidRPr="003C2724">
        <w:rPr>
          <w:b/>
        </w:rPr>
        <w:t xml:space="preserve"> </w:t>
      </w:r>
      <w:r w:rsidRPr="003C2724">
        <w:rPr>
          <w:b/>
        </w:rPr>
        <w:t>ходатайств</w:t>
      </w:r>
    </w:p>
    <w:p w:rsidR="003C2724" w:rsidRPr="003C2724" w:rsidRDefault="003C2724" w:rsidP="003C2724">
      <w:pPr>
        <w:pStyle w:val="a8"/>
        <w:rPr>
          <w:b/>
        </w:rPr>
      </w:pPr>
    </w:p>
    <w:p w:rsidR="009F58A1" w:rsidRPr="00B90DCF" w:rsidRDefault="00C5475D" w:rsidP="009F58A1">
      <w:pPr>
        <w:pStyle w:val="a8"/>
        <w:numPr>
          <w:ilvl w:val="0"/>
          <w:numId w:val="5"/>
        </w:numPr>
      </w:pPr>
      <w:r w:rsidRPr="00B90DCF">
        <w:t xml:space="preserve">В номинации </w:t>
      </w:r>
      <w:r w:rsidR="009F58A1" w:rsidRPr="00B90DCF">
        <w:t>"За особые успехи в учебной деятельности"</w:t>
      </w:r>
    </w:p>
    <w:p w:rsidR="00D5485D" w:rsidRPr="00B90DCF" w:rsidRDefault="00D5485D" w:rsidP="00D5485D">
      <w:pPr>
        <w:pStyle w:val="a8"/>
      </w:pPr>
    </w:p>
    <w:p w:rsidR="00BD4D0F" w:rsidRPr="00B90DCF" w:rsidRDefault="0091061B" w:rsidP="00D5485D">
      <w:pPr>
        <w:ind w:left="360" w:firstLine="348"/>
        <w:jc w:val="both"/>
      </w:pPr>
      <w:r w:rsidRPr="00B90DCF">
        <w:t>Рассматриваются  ходатайства  о кандидатах  на присуждение премии  Главы Ловозерского района  "За особые успехи в учебной деятельности" учащихся общеобразовательных учреждений</w:t>
      </w:r>
      <w:r w:rsidR="00D5485D" w:rsidRPr="00B90DCF">
        <w:t xml:space="preserve">, </w:t>
      </w:r>
      <w:r w:rsidRPr="00B90DCF">
        <w:t xml:space="preserve"> име</w:t>
      </w:r>
      <w:r w:rsidR="00D5485D" w:rsidRPr="00B90DCF">
        <w:t xml:space="preserve">ющих </w:t>
      </w:r>
      <w:r w:rsidRPr="00B90DCF">
        <w:t xml:space="preserve"> годовые оценки по всем предметам "отлично" (100%)</w:t>
      </w:r>
      <w:r w:rsidR="00D5485D" w:rsidRPr="00B90DCF">
        <w:t>.</w:t>
      </w:r>
    </w:p>
    <w:p w:rsidR="00BD4D0F" w:rsidRPr="00B90DCF" w:rsidRDefault="00BD4D0F" w:rsidP="00D5485D">
      <w:pPr>
        <w:ind w:left="360" w:firstLine="348"/>
        <w:jc w:val="both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31"/>
        <w:gridCol w:w="1417"/>
        <w:gridCol w:w="674"/>
        <w:gridCol w:w="1341"/>
        <w:gridCol w:w="674"/>
        <w:gridCol w:w="1341"/>
        <w:gridCol w:w="674"/>
        <w:gridCol w:w="1341"/>
      </w:tblGrid>
      <w:tr w:rsidR="00F91065" w:rsidRPr="00B90DCF" w:rsidTr="00B90DCF">
        <w:tc>
          <w:tcPr>
            <w:tcW w:w="1892" w:type="dxa"/>
            <w:vMerge w:val="restart"/>
          </w:tcPr>
          <w:p w:rsidR="00F91065" w:rsidRPr="00B90DCF" w:rsidRDefault="00F91065" w:rsidP="004406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Уровень мероприятия/достижение </w:t>
            </w:r>
          </w:p>
        </w:tc>
        <w:tc>
          <w:tcPr>
            <w:tcW w:w="1325" w:type="dxa"/>
          </w:tcPr>
          <w:p w:rsidR="00F91065" w:rsidRPr="00B90DCF" w:rsidRDefault="00F91065" w:rsidP="004406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94" w:type="dxa"/>
            <w:gridSpan w:val="2"/>
          </w:tcPr>
          <w:p w:rsidR="00F91065" w:rsidRPr="00B90DCF" w:rsidRDefault="00F91065" w:rsidP="004406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Региональный или межрегиональный </w:t>
            </w:r>
          </w:p>
        </w:tc>
        <w:tc>
          <w:tcPr>
            <w:tcW w:w="1894" w:type="dxa"/>
            <w:gridSpan w:val="2"/>
          </w:tcPr>
          <w:p w:rsidR="00F91065" w:rsidRPr="00B90DCF" w:rsidRDefault="00F91065" w:rsidP="004406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488" w:type="dxa"/>
            <w:gridSpan w:val="2"/>
          </w:tcPr>
          <w:p w:rsidR="00F91065" w:rsidRPr="00B90DCF" w:rsidRDefault="00F91065" w:rsidP="004406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Международный </w:t>
            </w:r>
          </w:p>
        </w:tc>
      </w:tr>
      <w:tr w:rsidR="00B90DCF" w:rsidRPr="00B90DCF" w:rsidTr="00B90DCF">
        <w:tc>
          <w:tcPr>
            <w:tcW w:w="1892" w:type="dxa"/>
            <w:vMerge/>
          </w:tcPr>
          <w:p w:rsidR="00F91065" w:rsidRPr="00B90DCF" w:rsidRDefault="00F91065" w:rsidP="00D54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91065" w:rsidRPr="00B90DCF" w:rsidRDefault="00F91065" w:rsidP="00D54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F91065" w:rsidRPr="00B90DCF" w:rsidRDefault="00F91065" w:rsidP="00271B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очный </w:t>
            </w:r>
          </w:p>
        </w:tc>
        <w:tc>
          <w:tcPr>
            <w:tcW w:w="1255" w:type="dxa"/>
          </w:tcPr>
          <w:p w:rsidR="00B90DCF" w:rsidRDefault="00F91065" w:rsidP="00B90DCF">
            <w:pPr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>заочный/</w:t>
            </w:r>
          </w:p>
          <w:p w:rsidR="00F91065" w:rsidRPr="00B90DCF" w:rsidRDefault="00F91065" w:rsidP="00B90DCF">
            <w:pPr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>дистан</w:t>
            </w:r>
            <w:r w:rsidR="00B90DCF">
              <w:rPr>
                <w:sz w:val="20"/>
                <w:szCs w:val="20"/>
              </w:rPr>
              <w:t>ц</w:t>
            </w:r>
            <w:r w:rsidRPr="00B90DCF">
              <w:rPr>
                <w:sz w:val="20"/>
                <w:szCs w:val="20"/>
              </w:rPr>
              <w:t xml:space="preserve">ионный </w:t>
            </w:r>
          </w:p>
        </w:tc>
        <w:tc>
          <w:tcPr>
            <w:tcW w:w="639" w:type="dxa"/>
          </w:tcPr>
          <w:p w:rsidR="00F91065" w:rsidRPr="00B90DCF" w:rsidRDefault="00F91065" w:rsidP="006B3F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очный </w:t>
            </w:r>
          </w:p>
        </w:tc>
        <w:tc>
          <w:tcPr>
            <w:tcW w:w="1255" w:type="dxa"/>
          </w:tcPr>
          <w:p w:rsidR="00F91065" w:rsidRPr="00B90DCF" w:rsidRDefault="00B90DCF" w:rsidP="00B90DCF">
            <w:pPr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>заочный/</w:t>
            </w:r>
            <w:r>
              <w:rPr>
                <w:sz w:val="20"/>
                <w:szCs w:val="20"/>
              </w:rPr>
              <w:t xml:space="preserve"> </w:t>
            </w:r>
            <w:r w:rsidRPr="00B90DCF">
              <w:rPr>
                <w:sz w:val="20"/>
                <w:szCs w:val="20"/>
              </w:rPr>
              <w:t>дистан</w:t>
            </w:r>
            <w:r>
              <w:rPr>
                <w:sz w:val="20"/>
                <w:szCs w:val="20"/>
              </w:rPr>
              <w:t>ц</w:t>
            </w:r>
            <w:r w:rsidRPr="00B90DCF">
              <w:rPr>
                <w:sz w:val="20"/>
                <w:szCs w:val="20"/>
              </w:rPr>
              <w:t>ионный</w:t>
            </w:r>
          </w:p>
        </w:tc>
        <w:tc>
          <w:tcPr>
            <w:tcW w:w="639" w:type="dxa"/>
          </w:tcPr>
          <w:p w:rsidR="00F91065" w:rsidRPr="00B90DCF" w:rsidRDefault="00F91065" w:rsidP="00FB10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 xml:space="preserve">очный </w:t>
            </w:r>
          </w:p>
        </w:tc>
        <w:tc>
          <w:tcPr>
            <w:tcW w:w="1849" w:type="dxa"/>
          </w:tcPr>
          <w:p w:rsidR="00F91065" w:rsidRPr="00B90DCF" w:rsidRDefault="00F91065" w:rsidP="00FB10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0DCF">
              <w:rPr>
                <w:sz w:val="20"/>
                <w:szCs w:val="20"/>
              </w:rPr>
              <w:t>заочный/</w:t>
            </w:r>
            <w:r w:rsidR="00B90DCF">
              <w:rPr>
                <w:sz w:val="20"/>
                <w:szCs w:val="20"/>
              </w:rPr>
              <w:t xml:space="preserve"> </w:t>
            </w:r>
            <w:r w:rsidRPr="00B90DCF">
              <w:rPr>
                <w:sz w:val="20"/>
                <w:szCs w:val="20"/>
              </w:rPr>
              <w:t xml:space="preserve">дистанционный </w:t>
            </w:r>
          </w:p>
        </w:tc>
      </w:tr>
      <w:tr w:rsidR="00B90DCF" w:rsidRPr="00B90DCF" w:rsidTr="00B90DCF">
        <w:tc>
          <w:tcPr>
            <w:tcW w:w="1892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Участие в мероприятии </w:t>
            </w:r>
          </w:p>
        </w:tc>
        <w:tc>
          <w:tcPr>
            <w:tcW w:w="1325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10 </w:t>
            </w:r>
          </w:p>
        </w:tc>
        <w:tc>
          <w:tcPr>
            <w:tcW w:w="639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  <w:tc>
          <w:tcPr>
            <w:tcW w:w="1255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10 </w:t>
            </w:r>
          </w:p>
        </w:tc>
        <w:tc>
          <w:tcPr>
            <w:tcW w:w="639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  <w:tc>
          <w:tcPr>
            <w:tcW w:w="1255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15 </w:t>
            </w:r>
          </w:p>
        </w:tc>
        <w:tc>
          <w:tcPr>
            <w:tcW w:w="639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40 </w:t>
            </w:r>
          </w:p>
        </w:tc>
        <w:tc>
          <w:tcPr>
            <w:tcW w:w="1849" w:type="dxa"/>
          </w:tcPr>
          <w:p w:rsidR="00BD4D0F" w:rsidRPr="00B90DCF" w:rsidRDefault="00BD4D0F" w:rsidP="008803B3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</w:tr>
      <w:tr w:rsidR="00B90DCF" w:rsidRPr="00B90DCF" w:rsidTr="00B90DCF">
        <w:tc>
          <w:tcPr>
            <w:tcW w:w="1892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>Дипломант (обладатель:</w:t>
            </w:r>
            <w:r w:rsidRPr="00B90DCF">
              <w:br/>
              <w:t>- диплома II, III степени;</w:t>
            </w:r>
            <w:r w:rsidRPr="00B90DCF">
              <w:br/>
              <w:t>- диплома за 2, 3 места;</w:t>
            </w:r>
            <w:r w:rsidRPr="00B90DCF">
              <w:br/>
              <w:t>- специального диплома)</w:t>
            </w:r>
          </w:p>
        </w:tc>
        <w:tc>
          <w:tcPr>
            <w:tcW w:w="1325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  <w:tc>
          <w:tcPr>
            <w:tcW w:w="63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40 </w:t>
            </w:r>
          </w:p>
        </w:tc>
        <w:tc>
          <w:tcPr>
            <w:tcW w:w="1255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  <w:tc>
          <w:tcPr>
            <w:tcW w:w="63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60 </w:t>
            </w:r>
          </w:p>
        </w:tc>
        <w:tc>
          <w:tcPr>
            <w:tcW w:w="1255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  <w:tc>
          <w:tcPr>
            <w:tcW w:w="63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80 </w:t>
            </w:r>
          </w:p>
        </w:tc>
        <w:tc>
          <w:tcPr>
            <w:tcW w:w="184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40 </w:t>
            </w:r>
          </w:p>
        </w:tc>
      </w:tr>
      <w:tr w:rsidR="00B90DCF" w:rsidRPr="00B90DCF" w:rsidTr="00B90DCF">
        <w:tc>
          <w:tcPr>
            <w:tcW w:w="1892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>Победитель (обладатель:</w:t>
            </w:r>
            <w:r w:rsidRPr="00B90DCF">
              <w:br/>
              <w:t>- диплома I степени;</w:t>
            </w:r>
            <w:r w:rsidRPr="00B90DCF">
              <w:br/>
              <w:t>- диплома за 1 места;</w:t>
            </w:r>
            <w:r w:rsidRPr="00B90DCF">
              <w:br/>
              <w:t>- Гран-при)</w:t>
            </w:r>
          </w:p>
        </w:tc>
        <w:tc>
          <w:tcPr>
            <w:tcW w:w="1325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  <w:tc>
          <w:tcPr>
            <w:tcW w:w="63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60 </w:t>
            </w:r>
          </w:p>
        </w:tc>
        <w:tc>
          <w:tcPr>
            <w:tcW w:w="1255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  <w:tc>
          <w:tcPr>
            <w:tcW w:w="63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90 </w:t>
            </w:r>
          </w:p>
        </w:tc>
        <w:tc>
          <w:tcPr>
            <w:tcW w:w="1255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45 </w:t>
            </w:r>
          </w:p>
        </w:tc>
        <w:tc>
          <w:tcPr>
            <w:tcW w:w="639" w:type="dxa"/>
          </w:tcPr>
          <w:p w:rsidR="00BD4D0F" w:rsidRPr="00B90DCF" w:rsidRDefault="00BD4D0F" w:rsidP="00DD59CF">
            <w:pPr>
              <w:spacing w:before="100" w:beforeAutospacing="1" w:after="100" w:afterAutospacing="1"/>
            </w:pPr>
            <w:r w:rsidRPr="00B90DCF">
              <w:t xml:space="preserve">120 </w:t>
            </w:r>
          </w:p>
        </w:tc>
        <w:tc>
          <w:tcPr>
            <w:tcW w:w="1849" w:type="dxa"/>
          </w:tcPr>
          <w:p w:rsidR="00BD4D0F" w:rsidRPr="00B90DCF" w:rsidRDefault="00BD4D0F" w:rsidP="00DD59CF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</w:pPr>
          </w:p>
        </w:tc>
      </w:tr>
    </w:tbl>
    <w:p w:rsidR="00277E93" w:rsidRPr="00B90DCF" w:rsidRDefault="00277E93" w:rsidP="00277E93">
      <w:pPr>
        <w:pStyle w:val="a8"/>
        <w:tabs>
          <w:tab w:val="left" w:pos="567"/>
        </w:tabs>
        <w:jc w:val="both"/>
      </w:pPr>
    </w:p>
    <w:p w:rsidR="00C5475D" w:rsidRDefault="00C5475D" w:rsidP="0091061B">
      <w:pPr>
        <w:pStyle w:val="a8"/>
        <w:numPr>
          <w:ilvl w:val="0"/>
          <w:numId w:val="5"/>
        </w:numPr>
        <w:tabs>
          <w:tab w:val="left" w:pos="567"/>
        </w:tabs>
        <w:jc w:val="both"/>
      </w:pPr>
      <w:r w:rsidRPr="00B90DCF">
        <w:t xml:space="preserve">В номинации «За </w:t>
      </w:r>
      <w:r w:rsidR="009F58A1" w:rsidRPr="00B90DCF">
        <w:t xml:space="preserve">особые </w:t>
      </w:r>
      <w:r w:rsidRPr="00B90DCF">
        <w:t>успехи в области искусств»:</w:t>
      </w:r>
    </w:p>
    <w:p w:rsidR="00B90DCF" w:rsidRPr="00B90DCF" w:rsidRDefault="00B90DCF" w:rsidP="00B90DCF">
      <w:pPr>
        <w:pStyle w:val="a8"/>
        <w:tabs>
          <w:tab w:val="left" w:pos="567"/>
        </w:tabs>
        <w:jc w:val="both"/>
      </w:pPr>
    </w:p>
    <w:tbl>
      <w:tblPr>
        <w:tblStyle w:val="a5"/>
        <w:tblW w:w="951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0"/>
        <w:gridCol w:w="1055"/>
        <w:gridCol w:w="1011"/>
        <w:gridCol w:w="1257"/>
        <w:gridCol w:w="992"/>
        <w:gridCol w:w="1261"/>
        <w:gridCol w:w="1007"/>
        <w:gridCol w:w="1261"/>
      </w:tblGrid>
      <w:tr w:rsidR="00277E93" w:rsidRPr="00B90DCF" w:rsidTr="00B90DCF">
        <w:tc>
          <w:tcPr>
            <w:tcW w:w="1670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Уровень мероприятия/достижение </w:t>
            </w:r>
          </w:p>
        </w:tc>
        <w:tc>
          <w:tcPr>
            <w:tcW w:w="1055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>Муни</w:t>
            </w:r>
            <w:r w:rsidR="00277E93" w:rsidRPr="00B90DCF">
              <w:rPr>
                <w:sz w:val="22"/>
                <w:szCs w:val="22"/>
              </w:rPr>
              <w:t>-</w:t>
            </w:r>
            <w:r w:rsidRPr="00B90DCF">
              <w:rPr>
                <w:sz w:val="22"/>
                <w:szCs w:val="22"/>
              </w:rPr>
              <w:t>ципаль</w:t>
            </w:r>
            <w:r w:rsidR="00277E93" w:rsidRPr="00B90DCF">
              <w:rPr>
                <w:sz w:val="22"/>
                <w:szCs w:val="22"/>
              </w:rPr>
              <w:t>-</w:t>
            </w:r>
            <w:r w:rsidRPr="00B90DCF"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268" w:type="dxa"/>
            <w:gridSpan w:val="2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Региональный или межрегиональный </w:t>
            </w:r>
          </w:p>
        </w:tc>
        <w:tc>
          <w:tcPr>
            <w:tcW w:w="2253" w:type="dxa"/>
            <w:gridSpan w:val="2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268" w:type="dxa"/>
            <w:gridSpan w:val="2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Международный </w:t>
            </w:r>
          </w:p>
        </w:tc>
      </w:tr>
      <w:tr w:rsidR="00F91065" w:rsidRPr="00B90DCF" w:rsidTr="00B90DCF">
        <w:tc>
          <w:tcPr>
            <w:tcW w:w="1670" w:type="dxa"/>
          </w:tcPr>
          <w:p w:rsidR="00F91065" w:rsidRPr="00B90DCF" w:rsidRDefault="00F91065" w:rsidP="007604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F91065" w:rsidRPr="00B90DCF" w:rsidRDefault="00F91065" w:rsidP="007604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очный </w:t>
            </w:r>
          </w:p>
        </w:tc>
        <w:tc>
          <w:tcPr>
            <w:tcW w:w="1257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заочный/дистанционный </w:t>
            </w:r>
          </w:p>
        </w:tc>
        <w:tc>
          <w:tcPr>
            <w:tcW w:w="992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очный </w:t>
            </w:r>
          </w:p>
        </w:tc>
        <w:tc>
          <w:tcPr>
            <w:tcW w:w="1261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заочный/дистанционный </w:t>
            </w:r>
          </w:p>
        </w:tc>
        <w:tc>
          <w:tcPr>
            <w:tcW w:w="1007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очный </w:t>
            </w:r>
          </w:p>
        </w:tc>
        <w:tc>
          <w:tcPr>
            <w:tcW w:w="1261" w:type="dxa"/>
          </w:tcPr>
          <w:p w:rsidR="00F91065" w:rsidRPr="00B90DCF" w:rsidRDefault="00F91065" w:rsidP="007604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90DCF">
              <w:rPr>
                <w:sz w:val="22"/>
                <w:szCs w:val="22"/>
              </w:rPr>
              <w:t xml:space="preserve">заочный/дистанционный </w:t>
            </w:r>
          </w:p>
        </w:tc>
      </w:tr>
      <w:tr w:rsidR="00F91065" w:rsidRPr="00B90DCF" w:rsidTr="00B90DCF">
        <w:tc>
          <w:tcPr>
            <w:tcW w:w="1670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>Лауреат (обладатель:</w:t>
            </w:r>
            <w:r w:rsidRPr="00B90DCF">
              <w:br/>
              <w:t>- диплома II, III степени;</w:t>
            </w:r>
            <w:r w:rsidRPr="00B90DCF">
              <w:br/>
              <w:t>- дипломант;</w:t>
            </w:r>
            <w:r w:rsidRPr="00B90DCF">
              <w:br/>
              <w:t>- специального диплома)</w:t>
            </w:r>
          </w:p>
        </w:tc>
        <w:tc>
          <w:tcPr>
            <w:tcW w:w="1055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5 </w:t>
            </w:r>
          </w:p>
        </w:tc>
        <w:tc>
          <w:tcPr>
            <w:tcW w:w="1011" w:type="dxa"/>
          </w:tcPr>
          <w:p w:rsidR="00F91065" w:rsidRPr="00B90DCF" w:rsidRDefault="00F41463" w:rsidP="00760473">
            <w:pPr>
              <w:spacing w:before="100" w:beforeAutospacing="1" w:after="100" w:afterAutospacing="1"/>
            </w:pPr>
            <w:r w:rsidRPr="00B90DCF">
              <w:t>30</w:t>
            </w:r>
          </w:p>
        </w:tc>
        <w:tc>
          <w:tcPr>
            <w:tcW w:w="1257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10 </w:t>
            </w:r>
          </w:p>
        </w:tc>
        <w:tc>
          <w:tcPr>
            <w:tcW w:w="992" w:type="dxa"/>
          </w:tcPr>
          <w:p w:rsidR="00F91065" w:rsidRPr="00B90DCF" w:rsidRDefault="00F41463" w:rsidP="00760473">
            <w:pPr>
              <w:spacing w:before="100" w:beforeAutospacing="1" w:after="100" w:afterAutospacing="1"/>
            </w:pPr>
            <w:r w:rsidRPr="00B90DCF">
              <w:t>7</w:t>
            </w:r>
            <w:r w:rsidR="00F91065" w:rsidRPr="00B90DCF">
              <w:t xml:space="preserve">0 </w:t>
            </w:r>
          </w:p>
        </w:tc>
        <w:tc>
          <w:tcPr>
            <w:tcW w:w="1261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15 </w:t>
            </w:r>
          </w:p>
        </w:tc>
        <w:tc>
          <w:tcPr>
            <w:tcW w:w="1007" w:type="dxa"/>
          </w:tcPr>
          <w:p w:rsidR="00F91065" w:rsidRPr="00B90DCF" w:rsidRDefault="00F41463" w:rsidP="00760473">
            <w:pPr>
              <w:spacing w:before="100" w:beforeAutospacing="1" w:after="100" w:afterAutospacing="1"/>
            </w:pPr>
            <w:r w:rsidRPr="00B90DCF">
              <w:t>80</w:t>
            </w:r>
          </w:p>
        </w:tc>
        <w:tc>
          <w:tcPr>
            <w:tcW w:w="1261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</w:tr>
      <w:tr w:rsidR="00F91065" w:rsidRPr="00B90DCF" w:rsidTr="00B90DCF">
        <w:tc>
          <w:tcPr>
            <w:tcW w:w="1670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>Лауреат (обладатель:</w:t>
            </w:r>
            <w:r w:rsidRPr="00B90DCF">
              <w:br/>
              <w:t>- диплома I степени;</w:t>
            </w:r>
            <w:r w:rsidRPr="00B90DCF">
              <w:br/>
              <w:t>- Гран-при)</w:t>
            </w:r>
          </w:p>
        </w:tc>
        <w:tc>
          <w:tcPr>
            <w:tcW w:w="1055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10 </w:t>
            </w:r>
          </w:p>
        </w:tc>
        <w:tc>
          <w:tcPr>
            <w:tcW w:w="1011" w:type="dxa"/>
          </w:tcPr>
          <w:p w:rsidR="00F91065" w:rsidRPr="00B90DCF" w:rsidRDefault="00F41463" w:rsidP="00760473">
            <w:pPr>
              <w:spacing w:before="100" w:beforeAutospacing="1" w:after="100" w:afterAutospacing="1"/>
            </w:pPr>
            <w:r w:rsidRPr="00B90DCF">
              <w:t>50</w:t>
            </w:r>
          </w:p>
        </w:tc>
        <w:tc>
          <w:tcPr>
            <w:tcW w:w="1257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  <w:tc>
          <w:tcPr>
            <w:tcW w:w="992" w:type="dxa"/>
          </w:tcPr>
          <w:p w:rsidR="00F91065" w:rsidRPr="00B90DCF" w:rsidRDefault="00F41463" w:rsidP="00760473">
            <w:pPr>
              <w:spacing w:before="100" w:beforeAutospacing="1" w:after="100" w:afterAutospacing="1"/>
            </w:pPr>
            <w:r w:rsidRPr="00B90DCF">
              <w:t>8</w:t>
            </w:r>
            <w:r w:rsidR="00F91065" w:rsidRPr="00B90DCF">
              <w:t xml:space="preserve">0 </w:t>
            </w:r>
          </w:p>
        </w:tc>
        <w:tc>
          <w:tcPr>
            <w:tcW w:w="1261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  <w:tc>
          <w:tcPr>
            <w:tcW w:w="1007" w:type="dxa"/>
          </w:tcPr>
          <w:p w:rsidR="00F91065" w:rsidRPr="00B90DCF" w:rsidRDefault="00F41463" w:rsidP="00760473">
            <w:pPr>
              <w:spacing w:before="100" w:beforeAutospacing="1" w:after="100" w:afterAutospacing="1"/>
            </w:pPr>
            <w:r w:rsidRPr="00B90DCF">
              <w:t>100</w:t>
            </w:r>
            <w:r w:rsidR="00F91065" w:rsidRPr="00B90DCF">
              <w:t xml:space="preserve"> </w:t>
            </w:r>
          </w:p>
        </w:tc>
        <w:tc>
          <w:tcPr>
            <w:tcW w:w="1261" w:type="dxa"/>
          </w:tcPr>
          <w:p w:rsidR="00F91065" w:rsidRPr="00B90DCF" w:rsidRDefault="00F91065" w:rsidP="00760473">
            <w:pPr>
              <w:spacing w:before="100" w:beforeAutospacing="1" w:after="100" w:afterAutospacing="1"/>
            </w:pPr>
            <w:r w:rsidRPr="00B90DCF">
              <w:t xml:space="preserve">40 </w:t>
            </w:r>
          </w:p>
        </w:tc>
      </w:tr>
    </w:tbl>
    <w:p w:rsidR="008C0612" w:rsidRPr="00B90DCF" w:rsidRDefault="008C0612" w:rsidP="009F58A1">
      <w:pPr>
        <w:tabs>
          <w:tab w:val="left" w:pos="567"/>
        </w:tabs>
        <w:jc w:val="both"/>
      </w:pPr>
    </w:p>
    <w:p w:rsidR="00BD4D0F" w:rsidRDefault="00BD4D0F" w:rsidP="00BD4D0F">
      <w:pPr>
        <w:pStyle w:val="a8"/>
        <w:numPr>
          <w:ilvl w:val="0"/>
          <w:numId w:val="5"/>
        </w:numPr>
        <w:tabs>
          <w:tab w:val="left" w:pos="567"/>
        </w:tabs>
        <w:jc w:val="both"/>
      </w:pPr>
      <w:r w:rsidRPr="00B90DCF">
        <w:t>В номинации «За  особые  успехи  в спортивной деятельности»:</w:t>
      </w:r>
    </w:p>
    <w:p w:rsidR="003C2724" w:rsidRPr="00B90DCF" w:rsidRDefault="003C2724" w:rsidP="003C2724">
      <w:pPr>
        <w:pStyle w:val="a8"/>
        <w:tabs>
          <w:tab w:val="left" w:pos="567"/>
        </w:tabs>
        <w:jc w:val="both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863"/>
        <w:gridCol w:w="1663"/>
        <w:gridCol w:w="2075"/>
        <w:gridCol w:w="1876"/>
      </w:tblGrid>
      <w:tr w:rsidR="00277E93" w:rsidRPr="00B90DCF" w:rsidTr="00277E93">
        <w:tc>
          <w:tcPr>
            <w:tcW w:w="2023" w:type="dxa"/>
          </w:tcPr>
          <w:p w:rsidR="00277E93" w:rsidRPr="00B90DCF" w:rsidRDefault="00277E93" w:rsidP="00A24F72">
            <w:r w:rsidRPr="00B90DCF">
              <w:t>Уровень мероприятия/</w:t>
            </w:r>
          </w:p>
          <w:p w:rsidR="00277E93" w:rsidRPr="00B90DCF" w:rsidRDefault="00277E93" w:rsidP="00A24F72">
            <w:r w:rsidRPr="00B90DCF">
              <w:t xml:space="preserve">достижение </w:t>
            </w:r>
          </w:p>
        </w:tc>
        <w:tc>
          <w:tcPr>
            <w:tcW w:w="1853" w:type="dxa"/>
          </w:tcPr>
          <w:p w:rsidR="00277E93" w:rsidRPr="00B90DCF" w:rsidRDefault="00277E93" w:rsidP="00A24F72">
            <w:pPr>
              <w:spacing w:before="100" w:beforeAutospacing="1" w:after="100" w:afterAutospacing="1"/>
            </w:pPr>
            <w:r w:rsidRPr="00B90DCF">
              <w:t>Официальные муниципальные соревнования</w:t>
            </w:r>
          </w:p>
        </w:tc>
        <w:tc>
          <w:tcPr>
            <w:tcW w:w="1655" w:type="dxa"/>
          </w:tcPr>
          <w:p w:rsidR="00277E93" w:rsidRPr="00B90DCF" w:rsidRDefault="00277E93" w:rsidP="00A24F72">
            <w:pPr>
              <w:spacing w:before="100" w:beforeAutospacing="1" w:after="100" w:afterAutospacing="1"/>
            </w:pPr>
            <w:r w:rsidRPr="00B90DCF">
              <w:t xml:space="preserve">Официальные региональные соревнования </w:t>
            </w:r>
          </w:p>
        </w:tc>
        <w:tc>
          <w:tcPr>
            <w:tcW w:w="2064" w:type="dxa"/>
          </w:tcPr>
          <w:p w:rsidR="00277E93" w:rsidRPr="00B90DCF" w:rsidRDefault="00277E93" w:rsidP="00A24F72">
            <w:pPr>
              <w:spacing w:before="100" w:beforeAutospacing="1" w:after="100" w:afterAutospacing="1"/>
            </w:pPr>
            <w:r w:rsidRPr="00B90DCF">
              <w:t xml:space="preserve">Официальные межрегиональные соревнования и всероссийские соревнования </w:t>
            </w:r>
          </w:p>
        </w:tc>
        <w:tc>
          <w:tcPr>
            <w:tcW w:w="1866" w:type="dxa"/>
          </w:tcPr>
          <w:p w:rsidR="00277E93" w:rsidRPr="00B90DCF" w:rsidRDefault="00277E93" w:rsidP="00A24F72">
            <w:pPr>
              <w:spacing w:before="100" w:beforeAutospacing="1" w:after="100" w:afterAutospacing="1"/>
            </w:pPr>
            <w:r w:rsidRPr="00B90DCF">
              <w:t xml:space="preserve">Официальные международные соревнования </w:t>
            </w:r>
          </w:p>
        </w:tc>
      </w:tr>
      <w:tr w:rsidR="00277E93" w:rsidRPr="00B90DCF" w:rsidTr="00277E93">
        <w:tc>
          <w:tcPr>
            <w:tcW w:w="2023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>Призеры соревнований:</w:t>
            </w:r>
            <w:r w:rsidRPr="00B90DCF">
              <w:br/>
              <w:t xml:space="preserve">- 2, 3-е место </w:t>
            </w:r>
          </w:p>
        </w:tc>
        <w:tc>
          <w:tcPr>
            <w:tcW w:w="1853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>10</w:t>
            </w:r>
          </w:p>
        </w:tc>
        <w:tc>
          <w:tcPr>
            <w:tcW w:w="1655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40 </w:t>
            </w:r>
          </w:p>
        </w:tc>
        <w:tc>
          <w:tcPr>
            <w:tcW w:w="2064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190 </w:t>
            </w:r>
          </w:p>
        </w:tc>
        <w:tc>
          <w:tcPr>
            <w:tcW w:w="1866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750 </w:t>
            </w:r>
          </w:p>
        </w:tc>
      </w:tr>
      <w:tr w:rsidR="00277E93" w:rsidRPr="00B90DCF" w:rsidTr="00277E93">
        <w:tc>
          <w:tcPr>
            <w:tcW w:w="2023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Победитель соревнований. 1 место </w:t>
            </w:r>
          </w:p>
        </w:tc>
        <w:tc>
          <w:tcPr>
            <w:tcW w:w="1853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>20</w:t>
            </w:r>
          </w:p>
        </w:tc>
        <w:tc>
          <w:tcPr>
            <w:tcW w:w="1655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50 </w:t>
            </w:r>
          </w:p>
        </w:tc>
        <w:tc>
          <w:tcPr>
            <w:tcW w:w="2064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200 </w:t>
            </w:r>
          </w:p>
        </w:tc>
        <w:tc>
          <w:tcPr>
            <w:tcW w:w="1866" w:type="dxa"/>
          </w:tcPr>
          <w:p w:rsidR="00277E93" w:rsidRPr="00B90DCF" w:rsidRDefault="00277E93" w:rsidP="009636AF">
            <w:pPr>
              <w:spacing w:before="100" w:beforeAutospacing="1" w:after="100" w:afterAutospacing="1"/>
            </w:pPr>
            <w:r w:rsidRPr="00B90DCF">
              <w:t xml:space="preserve">800 </w:t>
            </w:r>
          </w:p>
        </w:tc>
      </w:tr>
    </w:tbl>
    <w:p w:rsidR="00277E93" w:rsidRPr="00B90DCF" w:rsidRDefault="00277E93" w:rsidP="00277E93">
      <w:pPr>
        <w:pStyle w:val="a8"/>
        <w:tabs>
          <w:tab w:val="left" w:pos="567"/>
        </w:tabs>
        <w:jc w:val="both"/>
      </w:pPr>
    </w:p>
    <w:p w:rsidR="00E67F45" w:rsidRDefault="00BD4D0F" w:rsidP="003C2724">
      <w:pPr>
        <w:tabs>
          <w:tab w:val="left" w:pos="567"/>
        </w:tabs>
        <w:jc w:val="both"/>
      </w:pPr>
      <w:r w:rsidRPr="00B90DCF">
        <w:t xml:space="preserve">      Спортсмены с ограниченными возможностями здоровья при участии их в соревнованиях межрегионального, всероссийского или международного уровня при подсчете результатов дополнительно</w:t>
      </w:r>
      <w:r w:rsidR="00E67F45">
        <w:t xml:space="preserve"> </w:t>
      </w:r>
      <w:r w:rsidRPr="00B90DCF">
        <w:t>получают</w:t>
      </w:r>
      <w:r w:rsidR="00E67F45">
        <w:t xml:space="preserve"> </w:t>
      </w:r>
      <w:r w:rsidRPr="00B90DCF">
        <w:t>150</w:t>
      </w:r>
      <w:r w:rsidR="00E67F45">
        <w:t xml:space="preserve"> </w:t>
      </w:r>
      <w:r w:rsidRPr="00B90DCF">
        <w:t>баллов.</w:t>
      </w:r>
    </w:p>
    <w:p w:rsidR="003C2724" w:rsidRDefault="00BD4D0F" w:rsidP="003C2724">
      <w:pPr>
        <w:tabs>
          <w:tab w:val="left" w:pos="567"/>
        </w:tabs>
        <w:jc w:val="both"/>
      </w:pPr>
      <w:r w:rsidRPr="00B90DCF">
        <w:t xml:space="preserve">       В случае участия кандидата в одном соревновании, но по разным дисциплинам, комиссия</w:t>
      </w:r>
      <w:r w:rsidR="003C2724">
        <w:t xml:space="preserve"> </w:t>
      </w:r>
      <w:r w:rsidRPr="00B90DCF">
        <w:t>учитывает</w:t>
      </w:r>
      <w:r w:rsidR="003C2724">
        <w:t xml:space="preserve"> </w:t>
      </w:r>
      <w:r w:rsidRPr="00B90DCF">
        <w:t>все</w:t>
      </w:r>
      <w:r w:rsidR="003C2724">
        <w:t xml:space="preserve"> </w:t>
      </w:r>
      <w:r w:rsidRPr="00B90DCF">
        <w:t>призовые</w:t>
      </w:r>
      <w:r w:rsidR="003C2724">
        <w:t xml:space="preserve"> </w:t>
      </w:r>
      <w:r w:rsidRPr="00B90DCF">
        <w:t>места</w:t>
      </w:r>
      <w:r w:rsidR="003C2724">
        <w:t xml:space="preserve"> </w:t>
      </w:r>
      <w:r w:rsidRPr="00B90DCF">
        <w:t>в</w:t>
      </w:r>
      <w:r w:rsidR="003C2724">
        <w:t xml:space="preserve"> </w:t>
      </w:r>
      <w:r w:rsidRPr="00B90DCF">
        <w:t>каждой</w:t>
      </w:r>
      <w:r w:rsidR="003C2724">
        <w:t xml:space="preserve"> </w:t>
      </w:r>
      <w:r w:rsidRPr="00B90DCF">
        <w:t>дисциплине.</w:t>
      </w:r>
    </w:p>
    <w:p w:rsidR="003C2724" w:rsidRDefault="003C2724" w:rsidP="003C2724">
      <w:pPr>
        <w:tabs>
          <w:tab w:val="left" w:pos="567"/>
        </w:tabs>
        <w:jc w:val="both"/>
      </w:pPr>
    </w:p>
    <w:p w:rsidR="00C5475D" w:rsidRPr="00B90DCF" w:rsidRDefault="00C5475D" w:rsidP="003C2724">
      <w:pPr>
        <w:pStyle w:val="a8"/>
        <w:numPr>
          <w:ilvl w:val="0"/>
          <w:numId w:val="5"/>
        </w:numPr>
        <w:tabs>
          <w:tab w:val="left" w:pos="567"/>
        </w:tabs>
        <w:jc w:val="both"/>
      </w:pPr>
      <w:r w:rsidRPr="00B90DCF">
        <w:t>В номинации</w:t>
      </w:r>
      <w:r w:rsidR="008C0612" w:rsidRPr="00B90DCF">
        <w:t xml:space="preserve"> "За активное участие в общественно полезной деятельности":</w:t>
      </w:r>
    </w:p>
    <w:p w:rsidR="00277E93" w:rsidRPr="00B90DCF" w:rsidRDefault="00277E93" w:rsidP="00277E93">
      <w:pPr>
        <w:tabs>
          <w:tab w:val="left" w:pos="567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332"/>
        <w:gridCol w:w="2370"/>
        <w:gridCol w:w="2321"/>
      </w:tblGrid>
      <w:tr w:rsidR="00277E93" w:rsidRPr="00B90DCF" w:rsidTr="00277E93"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Уровень мероприятия/достижение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Муниципальный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Региональный или межрегиональный </w:t>
            </w:r>
          </w:p>
        </w:tc>
        <w:tc>
          <w:tcPr>
            <w:tcW w:w="2464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Всероссийский или международный </w:t>
            </w:r>
          </w:p>
        </w:tc>
      </w:tr>
      <w:tr w:rsidR="00277E93" w:rsidRPr="00B90DCF" w:rsidTr="00277E93"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Участие в мероприятии/проекте в качестве волонтера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10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  <w:tc>
          <w:tcPr>
            <w:tcW w:w="2464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</w:tr>
      <w:tr w:rsidR="00277E93" w:rsidRPr="00B90DCF" w:rsidTr="00277E93"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Участие в реализации проекта (проведении мероприятия) в качестве организатора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20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50 </w:t>
            </w:r>
          </w:p>
        </w:tc>
        <w:tc>
          <w:tcPr>
            <w:tcW w:w="2464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80 </w:t>
            </w:r>
          </w:p>
        </w:tc>
      </w:tr>
      <w:tr w:rsidR="00277E93" w:rsidRPr="00B90DCF" w:rsidTr="00277E93"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>Разработка и руководство реализацией проекта (автор и руководитель проекта)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30 </w:t>
            </w:r>
          </w:p>
        </w:tc>
        <w:tc>
          <w:tcPr>
            <w:tcW w:w="2463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80 </w:t>
            </w:r>
          </w:p>
        </w:tc>
        <w:tc>
          <w:tcPr>
            <w:tcW w:w="2464" w:type="dxa"/>
          </w:tcPr>
          <w:p w:rsidR="00277E93" w:rsidRPr="00B90DCF" w:rsidRDefault="00277E93" w:rsidP="00AB62DC">
            <w:pPr>
              <w:spacing w:before="100" w:beforeAutospacing="1" w:after="100" w:afterAutospacing="1"/>
            </w:pPr>
            <w:r w:rsidRPr="00B90DCF">
              <w:t xml:space="preserve">100 </w:t>
            </w:r>
          </w:p>
        </w:tc>
      </w:tr>
    </w:tbl>
    <w:p w:rsidR="00277E93" w:rsidRPr="00B90DCF" w:rsidRDefault="00277E93" w:rsidP="00277E93">
      <w:pPr>
        <w:tabs>
          <w:tab w:val="left" w:pos="567"/>
        </w:tabs>
        <w:jc w:val="both"/>
      </w:pPr>
    </w:p>
    <w:p w:rsidR="008C0612" w:rsidRPr="00B90DCF" w:rsidRDefault="009F58A1" w:rsidP="008C0612">
      <w:pPr>
        <w:tabs>
          <w:tab w:val="left" w:pos="567"/>
        </w:tabs>
        <w:jc w:val="both"/>
      </w:pPr>
      <w:r w:rsidRPr="00B90DCF">
        <w:tab/>
        <w:t>В случае если кандидат является победителем регионального конкурса лидеров и руководителей молодежных и детских общественных объединений Мурманской области "Лидер XXI века" и/или регионального конкурса "Доброволец года", ему дополнительно присуждается 50 баллов</w:t>
      </w:r>
      <w:r w:rsidR="008376E2" w:rsidRPr="00B90DCF">
        <w:t>.</w:t>
      </w:r>
    </w:p>
    <w:p w:rsidR="00BD4D0F" w:rsidRPr="00B90DCF" w:rsidRDefault="00BD4D0F" w:rsidP="008C0612">
      <w:pPr>
        <w:tabs>
          <w:tab w:val="left" w:pos="567"/>
        </w:tabs>
        <w:jc w:val="both"/>
      </w:pPr>
    </w:p>
    <w:p w:rsidR="00BD4D0F" w:rsidRPr="00B90DCF" w:rsidRDefault="00BD4D0F" w:rsidP="008C0612">
      <w:pPr>
        <w:tabs>
          <w:tab w:val="left" w:pos="567"/>
        </w:tabs>
        <w:jc w:val="both"/>
      </w:pPr>
    </w:p>
    <w:p w:rsidR="00BD4D0F" w:rsidRPr="00B90DCF" w:rsidRDefault="00BD4D0F" w:rsidP="008C0612">
      <w:pPr>
        <w:tabs>
          <w:tab w:val="left" w:pos="567"/>
        </w:tabs>
        <w:jc w:val="both"/>
      </w:pPr>
    </w:p>
    <w:p w:rsidR="00BD4D0F" w:rsidRDefault="00BD4D0F" w:rsidP="008C0612">
      <w:pPr>
        <w:tabs>
          <w:tab w:val="left" w:pos="567"/>
        </w:tabs>
        <w:jc w:val="both"/>
      </w:pPr>
    </w:p>
    <w:p w:rsidR="003C2724" w:rsidRDefault="003C2724" w:rsidP="008C0612">
      <w:pPr>
        <w:tabs>
          <w:tab w:val="left" w:pos="567"/>
        </w:tabs>
        <w:jc w:val="both"/>
      </w:pPr>
    </w:p>
    <w:p w:rsidR="003C2724" w:rsidRDefault="003C2724" w:rsidP="008C0612">
      <w:pPr>
        <w:tabs>
          <w:tab w:val="left" w:pos="567"/>
        </w:tabs>
        <w:jc w:val="both"/>
      </w:pPr>
    </w:p>
    <w:p w:rsidR="003C2724" w:rsidRDefault="003C2724" w:rsidP="008C0612">
      <w:pPr>
        <w:tabs>
          <w:tab w:val="left" w:pos="567"/>
        </w:tabs>
        <w:jc w:val="both"/>
      </w:pPr>
    </w:p>
    <w:p w:rsidR="003C2724" w:rsidRDefault="003C2724" w:rsidP="008C0612">
      <w:pPr>
        <w:tabs>
          <w:tab w:val="left" w:pos="567"/>
        </w:tabs>
        <w:jc w:val="both"/>
      </w:pPr>
    </w:p>
    <w:p w:rsidR="003C2724" w:rsidRDefault="003C2724" w:rsidP="008C0612">
      <w:pPr>
        <w:tabs>
          <w:tab w:val="left" w:pos="567"/>
        </w:tabs>
        <w:jc w:val="both"/>
      </w:pPr>
    </w:p>
    <w:p w:rsidR="00E67F45" w:rsidRPr="00B90DCF" w:rsidRDefault="00E67F45" w:rsidP="008C0612">
      <w:pPr>
        <w:tabs>
          <w:tab w:val="left" w:pos="567"/>
        </w:tabs>
        <w:jc w:val="both"/>
      </w:pPr>
    </w:p>
    <w:p w:rsidR="00BD4D0F" w:rsidRPr="00B90DCF" w:rsidRDefault="00BD4D0F" w:rsidP="008C0612">
      <w:pPr>
        <w:tabs>
          <w:tab w:val="left" w:pos="567"/>
        </w:tabs>
        <w:jc w:val="both"/>
      </w:pPr>
    </w:p>
    <w:p w:rsidR="007421CE" w:rsidRPr="00B90DCF" w:rsidRDefault="007421CE" w:rsidP="007421CE">
      <w:pPr>
        <w:jc w:val="right"/>
      </w:pPr>
    </w:p>
    <w:p w:rsidR="007421CE" w:rsidRPr="00B90DCF" w:rsidRDefault="007421CE" w:rsidP="007421CE">
      <w:pPr>
        <w:jc w:val="center"/>
        <w:rPr>
          <w:b/>
        </w:rPr>
      </w:pPr>
      <w:r w:rsidRPr="00B90DCF">
        <w:rPr>
          <w:b/>
        </w:rPr>
        <w:t xml:space="preserve">Анкета </w:t>
      </w:r>
      <w:r w:rsidR="00277E93" w:rsidRPr="00B90DCF">
        <w:rPr>
          <w:b/>
        </w:rPr>
        <w:t xml:space="preserve"> </w:t>
      </w:r>
      <w:r w:rsidRPr="00B90DCF">
        <w:rPr>
          <w:b/>
        </w:rPr>
        <w:t>кандидата</w:t>
      </w:r>
    </w:p>
    <w:p w:rsidR="007421CE" w:rsidRPr="00B90DCF" w:rsidRDefault="007421CE" w:rsidP="007421CE">
      <w:pPr>
        <w:jc w:val="center"/>
        <w:rPr>
          <w:b/>
        </w:rPr>
      </w:pPr>
      <w:r w:rsidRPr="00B90DCF">
        <w:rPr>
          <w:b/>
        </w:rPr>
        <w:t xml:space="preserve">на </w:t>
      </w:r>
      <w:r w:rsidR="00277E93" w:rsidRPr="00B90DCF">
        <w:rPr>
          <w:b/>
        </w:rPr>
        <w:t xml:space="preserve"> </w:t>
      </w:r>
      <w:r w:rsidRPr="00B90DCF">
        <w:rPr>
          <w:b/>
        </w:rPr>
        <w:t xml:space="preserve">премию </w:t>
      </w:r>
      <w:r w:rsidR="00277E93" w:rsidRPr="00B90DCF">
        <w:rPr>
          <w:b/>
        </w:rPr>
        <w:t xml:space="preserve"> </w:t>
      </w:r>
      <w:r w:rsidRPr="00B90DCF">
        <w:rPr>
          <w:b/>
        </w:rPr>
        <w:t xml:space="preserve">Главы </w:t>
      </w:r>
      <w:r w:rsidR="00277E93" w:rsidRPr="00B90DCF">
        <w:rPr>
          <w:b/>
        </w:rPr>
        <w:t xml:space="preserve"> </w:t>
      </w:r>
      <w:r w:rsidRPr="00B90DCF">
        <w:rPr>
          <w:b/>
        </w:rPr>
        <w:t>Ловозерского</w:t>
      </w:r>
      <w:r w:rsidR="00277E93" w:rsidRPr="00B90DCF">
        <w:rPr>
          <w:b/>
        </w:rPr>
        <w:t xml:space="preserve"> </w:t>
      </w:r>
      <w:r w:rsidRPr="00B90DCF">
        <w:rPr>
          <w:b/>
        </w:rPr>
        <w:t xml:space="preserve"> района</w:t>
      </w:r>
    </w:p>
    <w:p w:rsidR="00277E93" w:rsidRPr="00B90DCF" w:rsidRDefault="00277E93" w:rsidP="007421CE">
      <w:pPr>
        <w:jc w:val="center"/>
      </w:pPr>
    </w:p>
    <w:p w:rsidR="00277E93" w:rsidRPr="00B90DCF" w:rsidRDefault="00277E93" w:rsidP="007421CE">
      <w:pPr>
        <w:jc w:val="center"/>
      </w:pPr>
      <w:r w:rsidRPr="00B90DCF">
        <w:t>в  номинации ________________________________________________</w:t>
      </w:r>
    </w:p>
    <w:p w:rsidR="00277E93" w:rsidRPr="00B90DCF" w:rsidRDefault="00277E93" w:rsidP="007421CE">
      <w:pPr>
        <w:jc w:val="center"/>
      </w:pPr>
      <w:r w:rsidRPr="00B90DCF">
        <w:t>(указать   номинацию)</w:t>
      </w:r>
    </w:p>
    <w:p w:rsidR="007421CE" w:rsidRPr="00B90DCF" w:rsidRDefault="007421CE" w:rsidP="007421CE">
      <w:pPr>
        <w:jc w:val="center"/>
      </w:pPr>
    </w:p>
    <w:p w:rsidR="007421CE" w:rsidRPr="00B90DCF" w:rsidRDefault="007421CE" w:rsidP="007421CE">
      <w:pPr>
        <w:tabs>
          <w:tab w:val="left" w:pos="5370"/>
        </w:tabs>
      </w:pPr>
      <w:r w:rsidRPr="00B90DCF">
        <w:t>1.Фамилия, имя, отчество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____________________________________________________________________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2. Место обучения (точное наименование ОУ, адрес, телефон, факс) ____________________________________________________________________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3. Дата рождения 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4. Данные паспорта (свидетельства о рождении) _____________________________________________________________________________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5. Образование (класс</w:t>
      </w:r>
      <w:r w:rsidR="00277E93" w:rsidRPr="00B90DCF">
        <w:t xml:space="preserve"> в общеобразовательной  школе*)</w:t>
      </w:r>
      <w:r w:rsidRPr="00B90DCF">
        <w:t>,</w:t>
      </w:r>
      <w:r w:rsidR="00277E93" w:rsidRPr="00B90DCF">
        <w:t xml:space="preserve"> </w:t>
      </w:r>
      <w:r w:rsidRPr="00B90DCF">
        <w:t xml:space="preserve"> объединение) _____________________________________________________________________________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6. Преподаватель (научный руководитель, тренер) (ФИО полностью, место работы, должность, телефон) _____________________________________________________________________________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7. Домашний адрес, телефон кандидата _____________________________________________________________________________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 xml:space="preserve">8. Сведения о достижениях кандидата </w:t>
      </w:r>
      <w:r w:rsidRPr="00B90DCF">
        <w:rPr>
          <w:b/>
        </w:rPr>
        <w:t>(</w:t>
      </w:r>
      <w:r w:rsidRPr="00B90DCF">
        <w:rPr>
          <w:b/>
          <w:u w:val="single"/>
        </w:rPr>
        <w:t>за данный учебный год</w:t>
      </w:r>
      <w:r w:rsidRPr="00B90DCF">
        <w:rPr>
          <w:b/>
        </w:rPr>
        <w:t>):</w:t>
      </w:r>
    </w:p>
    <w:p w:rsidR="007421CE" w:rsidRPr="00B90DCF" w:rsidRDefault="007421CE" w:rsidP="007421CE">
      <w:pPr>
        <w:tabs>
          <w:tab w:val="left" w:pos="5370"/>
        </w:tabs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812"/>
        <w:gridCol w:w="3041"/>
      </w:tblGrid>
      <w:tr w:rsidR="007421CE" w:rsidRPr="00B90DCF" w:rsidTr="00B62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CE" w:rsidRPr="00B90DCF" w:rsidRDefault="007421CE" w:rsidP="007421CE">
            <w:pPr>
              <w:tabs>
                <w:tab w:val="left" w:pos="5370"/>
              </w:tabs>
            </w:pPr>
            <w:r w:rsidRPr="00B90DCF">
              <w:t xml:space="preserve">Наименование олимпиад, конкурсов, выставок, </w:t>
            </w:r>
          </w:p>
          <w:p w:rsidR="007421CE" w:rsidRPr="00B90DCF" w:rsidRDefault="007421CE" w:rsidP="007421CE">
            <w:pPr>
              <w:tabs>
                <w:tab w:val="left" w:pos="5370"/>
              </w:tabs>
            </w:pPr>
            <w:r w:rsidRPr="00B90DCF">
              <w:t xml:space="preserve">интеллектуальных турниров, </w:t>
            </w:r>
            <w:r w:rsidR="00277E93" w:rsidRPr="00B90DCF">
              <w:t xml:space="preserve">фестивалей, </w:t>
            </w:r>
            <w:r w:rsidRPr="00B90DCF">
              <w:t xml:space="preserve">спортивных соревнований и т.д.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CE" w:rsidRPr="00B90DCF" w:rsidRDefault="007421CE" w:rsidP="007421CE">
            <w:pPr>
              <w:tabs>
                <w:tab w:val="left" w:pos="5370"/>
              </w:tabs>
              <w:jc w:val="center"/>
            </w:pPr>
            <w:r w:rsidRPr="00B90DCF">
              <w:t>Награды</w:t>
            </w:r>
          </w:p>
          <w:p w:rsidR="007421CE" w:rsidRPr="00B90DCF" w:rsidRDefault="007421CE" w:rsidP="007421CE">
            <w:pPr>
              <w:tabs>
                <w:tab w:val="left" w:pos="5370"/>
              </w:tabs>
              <w:jc w:val="center"/>
            </w:pPr>
            <w:r w:rsidRPr="00B90DCF">
              <w:t>(призовое место, диплом и т.д.)</w:t>
            </w:r>
          </w:p>
        </w:tc>
      </w:tr>
      <w:tr w:rsidR="007421CE" w:rsidRPr="00B90DCF" w:rsidTr="00B62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E" w:rsidRPr="00B90DCF" w:rsidRDefault="007421CE" w:rsidP="007421CE">
            <w:pPr>
              <w:tabs>
                <w:tab w:val="left" w:pos="5370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E" w:rsidRPr="00B90DCF" w:rsidRDefault="007421CE" w:rsidP="007421CE">
            <w:pPr>
              <w:tabs>
                <w:tab w:val="left" w:pos="5370"/>
              </w:tabs>
            </w:pPr>
          </w:p>
        </w:tc>
      </w:tr>
      <w:tr w:rsidR="007421CE" w:rsidRPr="00B90DCF" w:rsidTr="00B62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E" w:rsidRPr="00B90DCF" w:rsidRDefault="007421CE" w:rsidP="007421CE">
            <w:pPr>
              <w:tabs>
                <w:tab w:val="left" w:pos="5370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E" w:rsidRPr="00B90DCF" w:rsidRDefault="007421CE" w:rsidP="007421CE">
            <w:pPr>
              <w:tabs>
                <w:tab w:val="left" w:pos="5370"/>
              </w:tabs>
            </w:pPr>
          </w:p>
        </w:tc>
      </w:tr>
    </w:tbl>
    <w:p w:rsidR="007421CE" w:rsidRPr="00B90DCF" w:rsidRDefault="007421CE" w:rsidP="007421CE">
      <w:pPr>
        <w:tabs>
          <w:tab w:val="left" w:pos="5370"/>
        </w:tabs>
      </w:pPr>
      <w:r w:rsidRPr="00B90DCF">
        <w:t xml:space="preserve">9. </w:t>
      </w:r>
      <w:r w:rsidRPr="00B90DCF">
        <w:rPr>
          <w:u w:val="single"/>
        </w:rPr>
        <w:t>Творческая</w:t>
      </w:r>
      <w:r w:rsidRPr="00B90DCF">
        <w:t xml:space="preserve"> характеристика кандидата: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Кандидатура ________________________________________________________________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рекомендована советом _________________________________________________________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 xml:space="preserve">                                                  (наименование ОУ, дата и номер протокола)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для присуждения премии Главы Ловозерского района.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 xml:space="preserve">Руководитель образовательного учреждения 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 xml:space="preserve">                  _____________________              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 xml:space="preserve">                         (подпись)                                           (фамилия, инициалы)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М.П.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«____» ________________ 20___г.</w:t>
      </w:r>
    </w:p>
    <w:p w:rsidR="007421CE" w:rsidRPr="00B90DCF" w:rsidRDefault="007421CE" w:rsidP="007421CE">
      <w:pPr>
        <w:tabs>
          <w:tab w:val="left" w:pos="5370"/>
        </w:tabs>
      </w:pPr>
    </w:p>
    <w:p w:rsidR="007421CE" w:rsidRPr="00B90DCF" w:rsidRDefault="007421CE" w:rsidP="007421CE">
      <w:pPr>
        <w:pBdr>
          <w:bottom w:val="single" w:sz="12" w:space="1" w:color="auto"/>
        </w:pBdr>
        <w:tabs>
          <w:tab w:val="left" w:pos="5370"/>
        </w:tabs>
      </w:pPr>
      <w:r w:rsidRPr="00B90DCF">
        <w:t xml:space="preserve">Согласовано 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(должность руководителя соответствующего отдела администрации Ловозерского района)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_____________________              ___________________________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 xml:space="preserve">                         (подпись)                                           (фамилия, инициалы)</w:t>
      </w:r>
    </w:p>
    <w:p w:rsidR="007421CE" w:rsidRPr="00B90DCF" w:rsidRDefault="007421CE" w:rsidP="007421CE">
      <w:pPr>
        <w:tabs>
          <w:tab w:val="left" w:pos="5370"/>
        </w:tabs>
      </w:pPr>
      <w:r w:rsidRPr="00B90DCF">
        <w:t>М.П.</w:t>
      </w:r>
    </w:p>
    <w:p w:rsidR="008D4C58" w:rsidRPr="00B90DCF" w:rsidRDefault="007421CE" w:rsidP="008D4C58">
      <w:pPr>
        <w:tabs>
          <w:tab w:val="left" w:pos="5370"/>
        </w:tabs>
      </w:pPr>
      <w:r w:rsidRPr="00B90DCF">
        <w:t xml:space="preserve"> «____» ________________ 20___г.</w:t>
      </w:r>
      <w:r w:rsidR="008D4C58" w:rsidRPr="00B90DCF">
        <w:t xml:space="preserve"> </w:t>
      </w:r>
    </w:p>
    <w:p w:rsidR="008D4C58" w:rsidRPr="00B90DCF" w:rsidRDefault="008D4C58" w:rsidP="008D4C58">
      <w:pPr>
        <w:tabs>
          <w:tab w:val="left" w:pos="5370"/>
        </w:tabs>
      </w:pPr>
    </w:p>
    <w:p w:rsidR="008D4C58" w:rsidRPr="00B90DCF" w:rsidRDefault="008D4C58" w:rsidP="008D4C58">
      <w:pPr>
        <w:tabs>
          <w:tab w:val="left" w:pos="5370"/>
        </w:tabs>
      </w:pPr>
    </w:p>
    <w:p w:rsidR="008D4C58" w:rsidRDefault="008D4C58" w:rsidP="008D4C58">
      <w:pPr>
        <w:tabs>
          <w:tab w:val="left" w:pos="5370"/>
        </w:tabs>
      </w:pPr>
      <w:r w:rsidRPr="00B90DCF">
        <w:t>* Обязательно  для  кандидатов  во  всех номинациях</w:t>
      </w:r>
    </w:p>
    <w:p w:rsidR="00E67F45" w:rsidRDefault="00E67F45" w:rsidP="008D4C58">
      <w:pPr>
        <w:tabs>
          <w:tab w:val="left" w:pos="5370"/>
        </w:tabs>
      </w:pPr>
    </w:p>
    <w:p w:rsidR="00E67F45" w:rsidRDefault="00E67F45" w:rsidP="008D4C58">
      <w:pPr>
        <w:tabs>
          <w:tab w:val="left" w:pos="5370"/>
        </w:tabs>
      </w:pPr>
    </w:p>
    <w:p w:rsidR="00E67F45" w:rsidRPr="00B90DCF" w:rsidRDefault="00E67F45" w:rsidP="008D4C58">
      <w:pPr>
        <w:tabs>
          <w:tab w:val="left" w:pos="5370"/>
        </w:tabs>
      </w:pPr>
    </w:p>
    <w:p w:rsidR="00F006C1" w:rsidRPr="00B90DCF" w:rsidRDefault="00F006C1" w:rsidP="007421CE">
      <w:pPr>
        <w:tabs>
          <w:tab w:val="left" w:pos="5370"/>
        </w:tabs>
      </w:pPr>
    </w:p>
    <w:p w:rsidR="003C2724" w:rsidRDefault="003C2724" w:rsidP="003C2724">
      <w:pPr>
        <w:jc w:val="right"/>
      </w:pPr>
      <w:r w:rsidRPr="00B90DCF">
        <w:lastRenderedPageBreak/>
        <w:t>Приложение 2</w:t>
      </w:r>
      <w:r>
        <w:t>.</w:t>
      </w:r>
    </w:p>
    <w:p w:rsidR="003C2724" w:rsidRPr="00B90DCF" w:rsidRDefault="003C2724" w:rsidP="003C2724">
      <w:pPr>
        <w:tabs>
          <w:tab w:val="left" w:pos="567"/>
        </w:tabs>
        <w:jc w:val="both"/>
      </w:pPr>
    </w:p>
    <w:p w:rsidR="003C2724" w:rsidRPr="00B90DCF" w:rsidRDefault="003C2724" w:rsidP="003C2724">
      <w:pPr>
        <w:jc w:val="center"/>
      </w:pPr>
    </w:p>
    <w:p w:rsidR="003C2724" w:rsidRPr="00B90DCF" w:rsidRDefault="003C2724" w:rsidP="003C2724">
      <w:pPr>
        <w:jc w:val="center"/>
        <w:rPr>
          <w:b/>
        </w:rPr>
      </w:pPr>
      <w:r w:rsidRPr="00B90DCF">
        <w:rPr>
          <w:b/>
        </w:rPr>
        <w:t xml:space="preserve">Состав комиссии </w:t>
      </w:r>
    </w:p>
    <w:p w:rsidR="003C2724" w:rsidRPr="00B90DCF" w:rsidRDefault="003C2724" w:rsidP="003C2724">
      <w:pPr>
        <w:jc w:val="center"/>
        <w:rPr>
          <w:b/>
        </w:rPr>
      </w:pPr>
      <w:r w:rsidRPr="00B90DCF">
        <w:rPr>
          <w:b/>
        </w:rPr>
        <w:t>по присуждению премий Главы Ловозерского района</w:t>
      </w:r>
    </w:p>
    <w:p w:rsidR="003C2724" w:rsidRPr="00B90DCF" w:rsidRDefault="003C2724" w:rsidP="003C2724">
      <w:pPr>
        <w:jc w:val="center"/>
        <w:rPr>
          <w:b/>
        </w:rPr>
      </w:pPr>
    </w:p>
    <w:p w:rsidR="003C2724" w:rsidRPr="00B90DCF" w:rsidRDefault="003C2724" w:rsidP="003C2724"/>
    <w:p w:rsidR="003C2724" w:rsidRPr="00B90DCF" w:rsidRDefault="003C2724" w:rsidP="003C2724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09"/>
        <w:gridCol w:w="7644"/>
      </w:tblGrid>
      <w:tr w:rsidR="003C2724" w:rsidRPr="00B90DCF" w:rsidTr="0076047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 xml:space="preserve">Председатель комиссии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 xml:space="preserve">Иванова Нина Николаевна, </w:t>
            </w:r>
          </w:p>
          <w:p w:rsidR="003C2724" w:rsidRPr="00B90DCF" w:rsidRDefault="003C2724" w:rsidP="00760473">
            <w:r w:rsidRPr="00B90DCF">
              <w:t>заместитель Главы администрации Ловозерского района</w:t>
            </w:r>
          </w:p>
        </w:tc>
      </w:tr>
      <w:tr w:rsidR="003C2724" w:rsidRPr="00B90DCF" w:rsidTr="00761681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>Члены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 xml:space="preserve">Кузнецова Надежда Александровна, </w:t>
            </w:r>
          </w:p>
          <w:p w:rsidR="003C2724" w:rsidRPr="00B90DCF" w:rsidRDefault="003C2724" w:rsidP="00760473">
            <w:r w:rsidRPr="00B90DCF">
              <w:t>заместитель Главы администрации Ловозерского района</w:t>
            </w:r>
          </w:p>
        </w:tc>
      </w:tr>
      <w:tr w:rsidR="003C2724" w:rsidRPr="00B90DCF" w:rsidTr="00761681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4" w:rsidRPr="00B90DCF" w:rsidRDefault="003C2724" w:rsidP="007604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 xml:space="preserve">Бабиченко Любовь Викторовна, </w:t>
            </w:r>
          </w:p>
          <w:p w:rsidR="003C2724" w:rsidRPr="00B90DCF" w:rsidRDefault="003C2724" w:rsidP="00760473">
            <w:r w:rsidRPr="00B90DCF">
              <w:t>начальник отдела по образованию администрации Ловозерского района</w:t>
            </w:r>
          </w:p>
        </w:tc>
      </w:tr>
      <w:tr w:rsidR="003C2724" w:rsidRPr="00B90DCF" w:rsidTr="00761681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4" w:rsidRPr="00B90DCF" w:rsidRDefault="003C2724" w:rsidP="007604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 xml:space="preserve">Меднова Татьяна Викторовна, </w:t>
            </w:r>
          </w:p>
          <w:p w:rsidR="003C2724" w:rsidRPr="00B90DCF" w:rsidRDefault="003C2724" w:rsidP="00760473">
            <w:r w:rsidRPr="00B90DCF">
              <w:t>начальник отдела по культуре, делам молодёжи и связям с общественностью администрации Ловозерского района</w:t>
            </w:r>
          </w:p>
        </w:tc>
      </w:tr>
      <w:tr w:rsidR="003C2724" w:rsidRPr="00B90DCF" w:rsidTr="00760473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4" w:rsidRPr="00B90DCF" w:rsidRDefault="003C2724" w:rsidP="007604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24" w:rsidRPr="00B90DCF" w:rsidRDefault="003C2724" w:rsidP="00760473">
            <w:r w:rsidRPr="00B90DCF">
              <w:t>Бровкина Мария Николаевна,</w:t>
            </w:r>
          </w:p>
          <w:p w:rsidR="003C2724" w:rsidRPr="00B90DCF" w:rsidRDefault="003C2724" w:rsidP="00760473">
            <w:r w:rsidRPr="00B90DCF">
              <w:t>ведущий специалист отдела по образованию администрации Ловозерского района</w:t>
            </w:r>
          </w:p>
        </w:tc>
      </w:tr>
    </w:tbl>
    <w:p w:rsidR="003C2724" w:rsidRPr="00B90DCF" w:rsidRDefault="003C2724" w:rsidP="003C2724"/>
    <w:p w:rsidR="00F006C1" w:rsidRPr="00B90DCF" w:rsidRDefault="00F006C1" w:rsidP="007421CE">
      <w:pPr>
        <w:tabs>
          <w:tab w:val="left" w:pos="5370"/>
        </w:tabs>
      </w:pPr>
    </w:p>
    <w:p w:rsidR="005534E0" w:rsidRDefault="005534E0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3C2724" w:rsidRDefault="003C2724" w:rsidP="007421CE">
      <w:pPr>
        <w:tabs>
          <w:tab w:val="left" w:pos="5370"/>
        </w:tabs>
      </w:pPr>
    </w:p>
    <w:p w:rsidR="00D21E00" w:rsidRDefault="00D21E00" w:rsidP="007421CE">
      <w:pPr>
        <w:tabs>
          <w:tab w:val="left" w:pos="5370"/>
        </w:tabs>
      </w:pPr>
    </w:p>
    <w:p w:rsidR="00D21E00" w:rsidRDefault="00D21E00" w:rsidP="007421CE">
      <w:pPr>
        <w:tabs>
          <w:tab w:val="left" w:pos="5370"/>
        </w:tabs>
      </w:pPr>
    </w:p>
    <w:p w:rsidR="00D21E00" w:rsidRDefault="00D21E00" w:rsidP="007421CE">
      <w:pPr>
        <w:tabs>
          <w:tab w:val="left" w:pos="5370"/>
        </w:tabs>
      </w:pPr>
    </w:p>
    <w:p w:rsidR="009975C0" w:rsidRPr="00B90DCF" w:rsidRDefault="009975C0" w:rsidP="0043529E">
      <w:pPr>
        <w:tabs>
          <w:tab w:val="left" w:pos="5370"/>
        </w:tabs>
      </w:pPr>
      <w:bookmarkStart w:id="0" w:name="_GoBack"/>
      <w:bookmarkEnd w:id="0"/>
    </w:p>
    <w:p w:rsidR="001A24D4" w:rsidRPr="00B90DCF" w:rsidRDefault="001A24D4" w:rsidP="008D4C58">
      <w:pPr>
        <w:tabs>
          <w:tab w:val="left" w:pos="5370"/>
        </w:tabs>
      </w:pPr>
    </w:p>
    <w:p w:rsidR="009975C0" w:rsidRPr="00B90DCF" w:rsidRDefault="009975C0" w:rsidP="0043529E">
      <w:pPr>
        <w:tabs>
          <w:tab w:val="left" w:pos="5370"/>
        </w:tabs>
      </w:pPr>
    </w:p>
    <w:sectPr w:rsidR="009975C0" w:rsidRPr="00B90DCF" w:rsidSect="003C5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1F1E"/>
    <w:multiLevelType w:val="hybridMultilevel"/>
    <w:tmpl w:val="BBBA3E30"/>
    <w:lvl w:ilvl="0" w:tplc="E3B2C2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8F9"/>
    <w:multiLevelType w:val="hybridMultilevel"/>
    <w:tmpl w:val="3B9E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04817"/>
    <w:multiLevelType w:val="hybridMultilevel"/>
    <w:tmpl w:val="7012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0E21"/>
    <w:multiLevelType w:val="hybridMultilevel"/>
    <w:tmpl w:val="BBBA3E30"/>
    <w:lvl w:ilvl="0" w:tplc="E3B2C2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66AE"/>
    <w:multiLevelType w:val="multilevel"/>
    <w:tmpl w:val="BB1236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71633872"/>
    <w:multiLevelType w:val="hybridMultilevel"/>
    <w:tmpl w:val="16C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B17EF"/>
    <w:multiLevelType w:val="hybridMultilevel"/>
    <w:tmpl w:val="6DC0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60107"/>
    <w:multiLevelType w:val="hybridMultilevel"/>
    <w:tmpl w:val="A19ED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53B84"/>
    <w:rsid w:val="000326A4"/>
    <w:rsid w:val="00040FF3"/>
    <w:rsid w:val="000F6BE9"/>
    <w:rsid w:val="00145B16"/>
    <w:rsid w:val="001A24D4"/>
    <w:rsid w:val="001F3EC8"/>
    <w:rsid w:val="00277E93"/>
    <w:rsid w:val="003B5CD1"/>
    <w:rsid w:val="003C2724"/>
    <w:rsid w:val="003C58C5"/>
    <w:rsid w:val="0043529E"/>
    <w:rsid w:val="00552736"/>
    <w:rsid w:val="005534E0"/>
    <w:rsid w:val="00605F3E"/>
    <w:rsid w:val="00645C3C"/>
    <w:rsid w:val="00716F6A"/>
    <w:rsid w:val="007421CE"/>
    <w:rsid w:val="00750C4E"/>
    <w:rsid w:val="00761681"/>
    <w:rsid w:val="0076576C"/>
    <w:rsid w:val="007B1F66"/>
    <w:rsid w:val="00832A37"/>
    <w:rsid w:val="008376E2"/>
    <w:rsid w:val="00873CCA"/>
    <w:rsid w:val="008B5678"/>
    <w:rsid w:val="008C0612"/>
    <w:rsid w:val="008C627A"/>
    <w:rsid w:val="008D4C58"/>
    <w:rsid w:val="008F6DC0"/>
    <w:rsid w:val="00904657"/>
    <w:rsid w:val="0091061B"/>
    <w:rsid w:val="009975C0"/>
    <w:rsid w:val="009F58A1"/>
    <w:rsid w:val="00A53ADF"/>
    <w:rsid w:val="00B51C46"/>
    <w:rsid w:val="00B90DCF"/>
    <w:rsid w:val="00BD4D0F"/>
    <w:rsid w:val="00C01566"/>
    <w:rsid w:val="00C4113B"/>
    <w:rsid w:val="00C5475D"/>
    <w:rsid w:val="00C7399C"/>
    <w:rsid w:val="00CD4AF0"/>
    <w:rsid w:val="00CD5431"/>
    <w:rsid w:val="00CE2FCC"/>
    <w:rsid w:val="00D21E00"/>
    <w:rsid w:val="00D5485D"/>
    <w:rsid w:val="00E53B84"/>
    <w:rsid w:val="00E620BD"/>
    <w:rsid w:val="00E67F45"/>
    <w:rsid w:val="00EE2716"/>
    <w:rsid w:val="00EE4078"/>
    <w:rsid w:val="00F006C1"/>
    <w:rsid w:val="00F301CD"/>
    <w:rsid w:val="00F41463"/>
    <w:rsid w:val="00F456E3"/>
    <w:rsid w:val="00F91065"/>
    <w:rsid w:val="00FD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CCA"/>
    <w:pPr>
      <w:keepNext/>
      <w:jc w:val="center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CCA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73CCA"/>
    <w:pPr>
      <w:jc w:val="center"/>
    </w:pPr>
    <w:rPr>
      <w:b/>
      <w:bCs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873CC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table" w:styleId="a5">
    <w:name w:val="Table Grid"/>
    <w:basedOn w:val="a1"/>
    <w:rsid w:val="0087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4657"/>
    <w:pPr>
      <w:ind w:left="720"/>
      <w:contextualSpacing/>
    </w:pPr>
  </w:style>
  <w:style w:type="character" w:customStyle="1" w:styleId="apple-converted-space">
    <w:name w:val="apple-converted-space"/>
    <w:basedOn w:val="a0"/>
    <w:rsid w:val="008D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CCA"/>
    <w:pPr>
      <w:keepNext/>
      <w:jc w:val="center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CCA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73CCA"/>
    <w:pPr>
      <w:jc w:val="center"/>
    </w:pPr>
    <w:rPr>
      <w:b/>
      <w:bCs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873CC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table" w:styleId="a5">
    <w:name w:val="Table Grid"/>
    <w:basedOn w:val="a1"/>
    <w:rsid w:val="0087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8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0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5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32</cp:revision>
  <cp:lastPrinted>2017-06-30T12:30:00Z</cp:lastPrinted>
  <dcterms:created xsi:type="dcterms:W3CDTF">2016-04-27T07:36:00Z</dcterms:created>
  <dcterms:modified xsi:type="dcterms:W3CDTF">2017-07-07T07:15:00Z</dcterms:modified>
</cp:coreProperties>
</file>