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520" w:rsidRPr="00DB3520" w:rsidRDefault="00DB3520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Приложение</w:t>
      </w:r>
    </w:p>
    <w:p w:rsidR="00DB3520" w:rsidRPr="00DB3520" w:rsidRDefault="00DB3520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 решению Совета депутатов</w:t>
      </w:r>
    </w:p>
    <w:p w:rsidR="00DB3520" w:rsidRPr="00DB3520" w:rsidRDefault="00DB3520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Ловозерского района</w:t>
      </w:r>
    </w:p>
    <w:p w:rsidR="008B4C65" w:rsidRPr="00DB3520" w:rsidRDefault="00DB3520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от </w:t>
      </w:r>
      <w:r w:rsidR="009B06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«26»</w:t>
      </w: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57BC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октября</w:t>
      </w: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 w:rsidR="003D51E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г. № </w:t>
      </w:r>
      <w:r w:rsidR="009B0628" w:rsidRPr="009B0628"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  <w:t>362</w:t>
      </w:r>
    </w:p>
    <w:p w:rsidR="00DB3520" w:rsidRDefault="00DB3520" w:rsidP="00DD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24199" w:rsidRDefault="002F08EB" w:rsidP="00DD4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241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Перечень имущества </w:t>
      </w:r>
      <w:r w:rsidR="00F24199" w:rsidRPr="00F241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предлагаемого</w:t>
      </w:r>
      <w:r w:rsidRPr="00F241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 передаче из государственной собственности Мурманской области </w:t>
      </w:r>
    </w:p>
    <w:p w:rsidR="00F24199" w:rsidRDefault="002F08EB" w:rsidP="00DD4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241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собственность муниципального образования Ловозерский район</w:t>
      </w:r>
    </w:p>
    <w:p w:rsidR="00054C30" w:rsidRDefault="00054C30" w:rsidP="00DD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15387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2"/>
        <w:gridCol w:w="1985"/>
        <w:gridCol w:w="1842"/>
        <w:gridCol w:w="3402"/>
        <w:gridCol w:w="2126"/>
        <w:gridCol w:w="1985"/>
        <w:gridCol w:w="1984"/>
        <w:gridCol w:w="1701"/>
      </w:tblGrid>
      <w:tr w:rsidR="00F24199" w:rsidRPr="00F24199" w:rsidTr="0004571A">
        <w:trPr>
          <w:gridBefore w:val="1"/>
          <w:wBefore w:w="362" w:type="dxa"/>
          <w:trHeight w:val="6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Полное наименование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местонахождения организации, ИНН организации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местонахождения</w:t>
            </w:r>
          </w:p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 (имущества)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Индивидуализирующие характеристики имущества</w:t>
            </w:r>
          </w:p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199" w:rsidRPr="00F24199" w:rsidTr="009B0628">
        <w:trPr>
          <w:gridBefore w:val="1"/>
          <w:wBefore w:w="362" w:type="dxa"/>
          <w:trHeight w:val="20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72E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Государственное </w:t>
            </w:r>
            <w:r w:rsidR="00F72EEA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областное бюджетное учреждение здравоохранения</w:t>
            </w: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="00F72EEA">
              <w:rPr>
                <w:rFonts w:ascii="Times New Roman" w:eastAsia="Times New Roman" w:hAnsi="Times New Roman" w:cs="Times New Roman"/>
                <w:sz w:val="20"/>
                <w:szCs w:val="20"/>
              </w:rPr>
              <w:t>Ловозерская центральная районная больница</w:t>
            </w: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F72EEA">
              <w:rPr>
                <w:rFonts w:ascii="Times New Roman" w:eastAsia="Times New Roman" w:hAnsi="Times New Roman" w:cs="Times New Roman"/>
                <w:sz w:val="20"/>
                <w:szCs w:val="20"/>
              </w:rPr>
              <w:t>4580</w:t>
            </w: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F24199" w:rsidRPr="00F24199" w:rsidRDefault="00F72EEA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пос. Ревда,</w:t>
            </w:r>
            <w:r w:rsidR="00F24199"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Мурманск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ая область</w:t>
            </w:r>
            <w:r w:rsidR="00F24199"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ул. </w:t>
            </w:r>
            <w:r w:rsidR="00F72EEA">
              <w:rPr>
                <w:rFonts w:ascii="Times New Roman" w:eastAsia="Times New Roman" w:hAnsi="Times New Roman" w:cs="Times New Roman"/>
                <w:sz w:val="20"/>
                <w:szCs w:val="20"/>
              </w:rPr>
              <w:t>Комсомольская</w:t>
            </w: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</w:t>
            </w:r>
            <w:r w:rsidR="00F72EE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F24199" w:rsidRPr="00F24199" w:rsidRDefault="00F24199" w:rsidP="00F72E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ИНН </w:t>
            </w:r>
            <w:r w:rsidR="00F72EEA">
              <w:rPr>
                <w:rFonts w:ascii="Times New Roman" w:eastAsia="Times New Roman" w:hAnsi="Times New Roman" w:cs="Times New Roman"/>
                <w:sz w:val="20"/>
                <w:szCs w:val="20"/>
              </w:rPr>
              <w:t>5106050177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72EEA" w:rsidP="009B06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</w:t>
            </w:r>
            <w:r w:rsidR="00F24199" w:rsidRPr="00F241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вижимое имущество: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99" w:rsidRPr="00F24199" w:rsidRDefault="00357BC8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местонахождения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199" w:rsidRPr="00F24199" w:rsidRDefault="00F72EEA" w:rsidP="00F72E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 объекта; площадь</w:t>
            </w:r>
            <w:r w:rsidR="00F24199"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протяженность,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F24199" w:rsidRPr="00F24199" w:rsidRDefault="00F24199" w:rsidP="00F24199">
            <w:pPr>
              <w:tabs>
                <w:tab w:val="left" w:pos="34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Первоначальная (восстановительная) стоимость,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199" w:rsidRPr="00F24199" w:rsidRDefault="00F24199" w:rsidP="00F24199">
            <w:pPr>
              <w:tabs>
                <w:tab w:val="left" w:pos="34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Остаточная стоимость</w:t>
            </w:r>
            <w:r w:rsidR="00CC2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состоянию на 23.10.2023</w:t>
            </w:r>
            <w:r w:rsidRPr="00F24199">
              <w:rPr>
                <w:rFonts w:ascii="Times New Roman" w:eastAsia="Times New Roman" w:hAnsi="Times New Roman" w:cs="Times New Roman"/>
                <w:sz w:val="20"/>
                <w:szCs w:val="20"/>
              </w:rPr>
              <w:t>, руб.</w:t>
            </w:r>
          </w:p>
          <w:p w:rsidR="00F24199" w:rsidRPr="00F24199" w:rsidRDefault="00F24199" w:rsidP="00F24199">
            <w:pPr>
              <w:tabs>
                <w:tab w:val="left" w:pos="34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199" w:rsidRPr="00F24199" w:rsidTr="0004571A">
        <w:trPr>
          <w:gridBefore w:val="1"/>
          <w:wBefore w:w="362" w:type="dxa"/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99" w:rsidRPr="00F24199" w:rsidRDefault="00F24199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24199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72EEA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Канализационная сеть</w:t>
            </w:r>
          </w:p>
          <w:p w:rsidR="00F24199" w:rsidRPr="00F24199" w:rsidRDefault="00F24199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Default="00F72EEA" w:rsidP="00F72EE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Мурманская область, Ловозерский район,</w:t>
            </w:r>
          </w:p>
          <w:p w:rsidR="00054C30" w:rsidRDefault="00F72EEA" w:rsidP="00F72EE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Ловозеро, </w:t>
            </w:r>
          </w:p>
          <w:p w:rsidR="00F24199" w:rsidRPr="00F24199" w:rsidRDefault="00F72EEA" w:rsidP="00F72EE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 Полевая, д.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F72EEA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номер: 51:02:0010402:144; протяженность 309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4199" w:rsidRPr="00357BC8" w:rsidRDefault="0004571A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205 585,52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99" w:rsidRPr="00F24199" w:rsidRDefault="0004571A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4571A" w:rsidRPr="00F24199" w:rsidTr="0004571A">
        <w:trPr>
          <w:gridBefore w:val="1"/>
          <w:wBefore w:w="362" w:type="dxa"/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1A" w:rsidRPr="00F24199" w:rsidRDefault="0004571A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1A" w:rsidRPr="00F24199" w:rsidRDefault="0004571A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1A" w:rsidRDefault="0004571A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Default="0004571A" w:rsidP="00F72EE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Мурманская область, Ловозерский район, </w:t>
            </w:r>
          </w:p>
          <w:p w:rsidR="00054C30" w:rsidRDefault="0004571A" w:rsidP="00F72EE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Ловозеро, </w:t>
            </w:r>
          </w:p>
          <w:p w:rsidR="0004571A" w:rsidRDefault="0004571A" w:rsidP="00F72EE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71A">
              <w:rPr>
                <w:rFonts w:ascii="Times New Roman" w:eastAsia="Times New Roman" w:hAnsi="Times New Roman" w:cs="Times New Roman"/>
                <w:sz w:val="20"/>
                <w:szCs w:val="20"/>
              </w:rPr>
              <w:t>ул. Полевая, д.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1A" w:rsidRDefault="0004571A" w:rsidP="000457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571A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номер: 51:02:0010402: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  <w:r w:rsidRPr="00045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  <w:r w:rsidRPr="00045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200,5 кв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04571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571A" w:rsidRDefault="0004571A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4 108 089,60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1A" w:rsidRDefault="0004571A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54C30" w:rsidRPr="00F24199" w:rsidTr="0004571A">
        <w:trPr>
          <w:gridBefore w:val="1"/>
          <w:wBefore w:w="362" w:type="dxa"/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C30" w:rsidRPr="00F24199" w:rsidRDefault="00054C30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Pr="00F24199" w:rsidRDefault="00054C30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Default="00054C30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хозяйственного корпуса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Default="00054C30" w:rsidP="00054C3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Мурманская область, Ловозерский район, </w:t>
            </w:r>
          </w:p>
          <w:p w:rsidR="00054C30" w:rsidRDefault="00054C30" w:rsidP="00054C3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Ловозеро, </w:t>
            </w:r>
          </w:p>
          <w:p w:rsidR="00054C30" w:rsidRPr="0004571A" w:rsidRDefault="00054C30" w:rsidP="00054C3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C30">
              <w:rPr>
                <w:rFonts w:ascii="Times New Roman" w:eastAsia="Times New Roman" w:hAnsi="Times New Roman" w:cs="Times New Roman"/>
                <w:sz w:val="20"/>
                <w:szCs w:val="20"/>
              </w:rPr>
              <w:t>ул. Полевая, д.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Pr="0004571A" w:rsidRDefault="00054C30" w:rsidP="00054C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C30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номер: 51:02:0010402:1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  <w:r w:rsidRPr="00054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площадь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368,0</w:t>
            </w:r>
            <w:r w:rsidRPr="00054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</w:t>
            </w:r>
            <w:proofErr w:type="gramStart"/>
            <w:r w:rsidRPr="00054C30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C30" w:rsidRDefault="00054C30" w:rsidP="00725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7258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82 114,08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Default="00054C30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54C30" w:rsidRPr="00F24199" w:rsidTr="0004571A">
        <w:trPr>
          <w:gridBefore w:val="1"/>
          <w:wBefore w:w="362" w:type="dxa"/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C30" w:rsidRPr="00F24199" w:rsidRDefault="00054C30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Pr="00F24199" w:rsidRDefault="00054C30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Default="00054C30" w:rsidP="00F241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здания (подвал)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Pr="00054C30" w:rsidRDefault="00054C30" w:rsidP="00054C3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Мурманская область, Ловозерский район, </w:t>
            </w:r>
          </w:p>
          <w:p w:rsidR="00054C30" w:rsidRDefault="00054C30" w:rsidP="00054C3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Ловозеро, </w:t>
            </w:r>
          </w:p>
          <w:p w:rsidR="00054C30" w:rsidRPr="00054C30" w:rsidRDefault="00054C30" w:rsidP="00054C3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4C3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Юрьева</w:t>
            </w:r>
            <w:r w:rsidRPr="00054C30">
              <w:rPr>
                <w:rFonts w:ascii="Times New Roman" w:eastAsia="Times New Roman" w:hAnsi="Times New Roman" w:cs="Times New Roman"/>
                <w:sz w:val="20"/>
                <w:szCs w:val="20"/>
              </w:rPr>
              <w:t>, д.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Pr="00054C30" w:rsidRDefault="00B27200" w:rsidP="00B272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720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Кадастровый номер: 51:02:0010402:1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</w:t>
            </w:r>
            <w:r w:rsidRPr="00B272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площадь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1257</w:t>
            </w:r>
            <w:r w:rsidRPr="00B2720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272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</w:t>
            </w:r>
            <w:proofErr w:type="gramStart"/>
            <w:r w:rsidRPr="00B27200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C30" w:rsidRDefault="00B27200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3 841 722,00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30" w:rsidRDefault="00B27200" w:rsidP="00F241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2 264 765,65</w:t>
            </w:r>
          </w:p>
        </w:tc>
      </w:tr>
      <w:tr w:rsidR="002F08EB" w:rsidRPr="003D51ED" w:rsidTr="00F241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0"/>
        </w:trPr>
        <w:tc>
          <w:tcPr>
            <w:tcW w:w="153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08EB" w:rsidRDefault="002F08EB"/>
        </w:tc>
      </w:tr>
    </w:tbl>
    <w:p w:rsidR="00DD4FAB" w:rsidRPr="00DD4FAB" w:rsidRDefault="00DD4FAB" w:rsidP="002F08EB">
      <w:pPr>
        <w:keepNext/>
        <w:widowControl w:val="0"/>
        <w:tabs>
          <w:tab w:val="left" w:pos="990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DD4FAB" w:rsidRPr="00DD4FAB" w:rsidSect="00F24199">
      <w:pgSz w:w="16838" w:h="11906" w:orient="landscape"/>
      <w:pgMar w:top="102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D4FAB"/>
    <w:rsid w:val="0004571A"/>
    <w:rsid w:val="00054C30"/>
    <w:rsid w:val="000553B5"/>
    <w:rsid w:val="000976BB"/>
    <w:rsid w:val="00286F03"/>
    <w:rsid w:val="002F08EB"/>
    <w:rsid w:val="00357BC8"/>
    <w:rsid w:val="003D51ED"/>
    <w:rsid w:val="00484AB4"/>
    <w:rsid w:val="004E1338"/>
    <w:rsid w:val="00725805"/>
    <w:rsid w:val="007C32A5"/>
    <w:rsid w:val="007E62C6"/>
    <w:rsid w:val="007F5852"/>
    <w:rsid w:val="008052CA"/>
    <w:rsid w:val="00842C37"/>
    <w:rsid w:val="00893D98"/>
    <w:rsid w:val="008A510E"/>
    <w:rsid w:val="008B4C65"/>
    <w:rsid w:val="008C50AE"/>
    <w:rsid w:val="008E5B34"/>
    <w:rsid w:val="00973BBC"/>
    <w:rsid w:val="00974ED8"/>
    <w:rsid w:val="009B0628"/>
    <w:rsid w:val="009D6263"/>
    <w:rsid w:val="00A55F17"/>
    <w:rsid w:val="00B27200"/>
    <w:rsid w:val="00B42D89"/>
    <w:rsid w:val="00B5016E"/>
    <w:rsid w:val="00B52906"/>
    <w:rsid w:val="00C11572"/>
    <w:rsid w:val="00CC2C6C"/>
    <w:rsid w:val="00CC69D6"/>
    <w:rsid w:val="00CF03F5"/>
    <w:rsid w:val="00D30A6E"/>
    <w:rsid w:val="00D41FAA"/>
    <w:rsid w:val="00D73355"/>
    <w:rsid w:val="00DB3520"/>
    <w:rsid w:val="00DC5A72"/>
    <w:rsid w:val="00DD4FAB"/>
    <w:rsid w:val="00E0101D"/>
    <w:rsid w:val="00E70A3C"/>
    <w:rsid w:val="00E7284B"/>
    <w:rsid w:val="00ED6D3C"/>
    <w:rsid w:val="00F24199"/>
    <w:rsid w:val="00F6373D"/>
    <w:rsid w:val="00F72EEA"/>
    <w:rsid w:val="00FB5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E010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86F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86F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30A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0A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0A6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0A6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0A6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0A6E"/>
    <w:rPr>
      <w:rFonts w:ascii="Segoe UI" w:hAnsi="Segoe UI" w:cs="Segoe UI"/>
      <w:sz w:val="18"/>
      <w:szCs w:val="18"/>
    </w:rPr>
  </w:style>
  <w:style w:type="paragraph" w:customStyle="1" w:styleId="ConsCell">
    <w:name w:val="ConsCell"/>
    <w:rsid w:val="002F08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E010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86F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86F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30A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0A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0A6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0A6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0A6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0A6E"/>
    <w:rPr>
      <w:rFonts w:ascii="Segoe UI" w:hAnsi="Segoe UI" w:cs="Segoe UI"/>
      <w:sz w:val="18"/>
      <w:szCs w:val="18"/>
    </w:rPr>
  </w:style>
  <w:style w:type="paragraph" w:customStyle="1" w:styleId="ConsCell">
    <w:name w:val="ConsCell"/>
    <w:rsid w:val="002F08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Митюшева Анастасия Валентиновна</dc:creator>
  <cp:lastModifiedBy>Агалакова В.В</cp:lastModifiedBy>
  <cp:revision>2</cp:revision>
  <cp:lastPrinted>2023-10-26T14:09:00Z</cp:lastPrinted>
  <dcterms:created xsi:type="dcterms:W3CDTF">2023-10-26T14:10:00Z</dcterms:created>
  <dcterms:modified xsi:type="dcterms:W3CDTF">2023-10-26T14:10:00Z</dcterms:modified>
</cp:coreProperties>
</file>