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Default="00CC1582" w:rsidP="009601D4">
      <w:pPr>
        <w:spacing w:line="360" w:lineRule="auto"/>
        <w:jc w:val="center"/>
        <w:rPr>
          <w:b/>
          <w:sz w:val="28"/>
          <w:szCs w:val="28"/>
        </w:rPr>
      </w:pPr>
      <w:r w:rsidRPr="00C45B1A">
        <w:rPr>
          <w:b/>
          <w:sz w:val="28"/>
          <w:szCs w:val="28"/>
        </w:rPr>
        <w:t xml:space="preserve">Итоги </w:t>
      </w:r>
      <w:r>
        <w:rPr>
          <w:b/>
          <w:sz w:val="28"/>
          <w:szCs w:val="28"/>
        </w:rPr>
        <w:t xml:space="preserve">государственной итоговой аттестации </w:t>
      </w:r>
      <w:r w:rsidRPr="0055017E">
        <w:rPr>
          <w:b/>
          <w:sz w:val="28"/>
          <w:szCs w:val="28"/>
        </w:rPr>
        <w:t>(ГИА)</w:t>
      </w:r>
      <w:r>
        <w:rPr>
          <w:b/>
          <w:sz w:val="28"/>
          <w:szCs w:val="28"/>
        </w:rPr>
        <w:t xml:space="preserve"> обучающихся общеобразовательных учреждений Ловозерского района </w:t>
      </w:r>
    </w:p>
    <w:p w:rsidR="00CC1582" w:rsidRDefault="00CC1582" w:rsidP="009601D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2014</w:t>
      </w:r>
      <w:r w:rsidRPr="00773368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2015</w:t>
      </w:r>
      <w:r w:rsidRPr="00C45B1A">
        <w:rPr>
          <w:b/>
          <w:sz w:val="28"/>
          <w:szCs w:val="28"/>
        </w:rPr>
        <w:t xml:space="preserve"> учебном году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начале 2014/2015 учебного года в Ловозерском районе был проведен анализ результатов государственной итоговой аттестации 2014 года на уровне предметных методических объединений, педсоветов школ и районного совещания руководителей образовательных учреждений.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основе этого был составлен План подготовки к ГИА 2015 года, скорректирован Комплекс мер по повышению качества образования обучающихся Ловозерского района.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BD6C22">
        <w:rPr>
          <w:sz w:val="28"/>
          <w:szCs w:val="28"/>
        </w:rPr>
        <w:t>Работа в течение учебного года была направлена на повышение качества обучения</w:t>
      </w:r>
      <w:r>
        <w:rPr>
          <w:sz w:val="28"/>
          <w:szCs w:val="28"/>
        </w:rPr>
        <w:t xml:space="preserve">.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55017E">
        <w:rPr>
          <w:sz w:val="28"/>
          <w:szCs w:val="28"/>
        </w:rPr>
        <w:t>обучающихся выпускных классов</w:t>
      </w:r>
      <w:r>
        <w:rPr>
          <w:sz w:val="28"/>
          <w:szCs w:val="28"/>
        </w:rPr>
        <w:t xml:space="preserve"> с учетом их интересов и потребностей были созданы условия для занятий </w:t>
      </w:r>
      <w:r w:rsidRPr="0055017E">
        <w:rPr>
          <w:sz w:val="28"/>
          <w:szCs w:val="28"/>
        </w:rPr>
        <w:t>на элективных курсах и факультативах.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мероприятий Плана подготовки к ГИА и Комплекса мер по повышению качества образования проведены: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единые методические дни, на которых учителя района обсуждали  проблемы, делились опытом работы по подготовке к ГИА, а также методами работы с учениками, имеющими повышенный интерес к приобретению знаний, и теми, кто имеет пробелы в знаниях, что, конечно же, помогло учителям в их работе с учениками;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7FEE">
        <w:rPr>
          <w:sz w:val="28"/>
          <w:szCs w:val="28"/>
        </w:rPr>
        <w:t>интеллектуальный марафон</w:t>
      </w:r>
      <w:r>
        <w:rPr>
          <w:sz w:val="28"/>
          <w:szCs w:val="28"/>
        </w:rPr>
        <w:t xml:space="preserve"> для выпускников 11-х классов, задания которого соответствовали контрольно-измерительным материалам ЕГЭ по математике и русскому языку, и при анализе результатов мы увидели, что активные участники этого марафона, которые стали победители, набрали высокие баллы по математике и русскому языку; </w:t>
      </w:r>
    </w:p>
    <w:p w:rsidR="00CC1582" w:rsidRPr="00BD6C2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BD6C22">
        <w:rPr>
          <w:sz w:val="28"/>
          <w:szCs w:val="28"/>
        </w:rPr>
        <w:t xml:space="preserve">- </w:t>
      </w:r>
      <w:r w:rsidRPr="0055017E">
        <w:rPr>
          <w:sz w:val="28"/>
          <w:szCs w:val="28"/>
        </w:rPr>
        <w:t>традиционный</w:t>
      </w:r>
      <w:r>
        <w:rPr>
          <w:sz w:val="28"/>
          <w:szCs w:val="28"/>
        </w:rPr>
        <w:t xml:space="preserve"> </w:t>
      </w:r>
      <w:r w:rsidRPr="00BD6C22">
        <w:rPr>
          <w:sz w:val="28"/>
          <w:szCs w:val="28"/>
        </w:rPr>
        <w:t>муниципальный конкурс «Лучший ученик года»;</w:t>
      </w:r>
    </w:p>
    <w:p w:rsidR="00CC1582" w:rsidRPr="00107FEE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107FEE">
        <w:rPr>
          <w:sz w:val="28"/>
          <w:szCs w:val="28"/>
        </w:rPr>
        <w:t>- научно-практическая конференция школьников «Первые шаги в науку»;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школьный и муниципальный этапы </w:t>
      </w:r>
      <w:r w:rsidRPr="00107FEE">
        <w:rPr>
          <w:sz w:val="28"/>
          <w:szCs w:val="28"/>
        </w:rPr>
        <w:t>Всероссийской олимпиады школьников</w:t>
      </w:r>
      <w:r>
        <w:rPr>
          <w:sz w:val="28"/>
          <w:szCs w:val="28"/>
        </w:rPr>
        <w:t>, в котор</w:t>
      </w:r>
      <w:r w:rsidRPr="0055017E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Pr="00107FEE">
        <w:rPr>
          <w:sz w:val="28"/>
          <w:szCs w:val="28"/>
        </w:rPr>
        <w:t>приняли участие 154 ученика школ Ревды и Ловозера. Из них 27 стали п</w:t>
      </w:r>
      <w:r w:rsidRPr="00DF5088">
        <w:rPr>
          <w:sz w:val="28"/>
          <w:szCs w:val="28"/>
        </w:rPr>
        <w:t xml:space="preserve">обедителями и 27 </w:t>
      </w:r>
      <w:r>
        <w:rPr>
          <w:sz w:val="28"/>
          <w:szCs w:val="28"/>
        </w:rPr>
        <w:t xml:space="preserve">– призерами, </w:t>
      </w:r>
      <w:r w:rsidRPr="00DF5088">
        <w:rPr>
          <w:sz w:val="28"/>
          <w:szCs w:val="28"/>
        </w:rPr>
        <w:t>10 учащихся приняли участие</w:t>
      </w:r>
      <w:r>
        <w:rPr>
          <w:sz w:val="28"/>
          <w:szCs w:val="28"/>
        </w:rPr>
        <w:t xml:space="preserve"> в региональном этапе олимпиады;</w:t>
      </w:r>
    </w:p>
    <w:p w:rsidR="00CC1582" w:rsidRPr="00BD6C2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BD6C22">
        <w:rPr>
          <w:sz w:val="28"/>
          <w:szCs w:val="28"/>
        </w:rPr>
        <w:t xml:space="preserve">- обучающимся, достигшим особых успехов в учебной деятельности, и их родителям (законным представителям) по итогам </w:t>
      </w:r>
      <w:r w:rsidRPr="0055017E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BD6C22">
        <w:rPr>
          <w:sz w:val="28"/>
          <w:szCs w:val="28"/>
        </w:rPr>
        <w:t xml:space="preserve">полугодий вручены Именные письма Отдела по образованию (23 учащимся - 1 полугодие, </w:t>
      </w:r>
      <w:r w:rsidRPr="0055017E">
        <w:rPr>
          <w:sz w:val="28"/>
          <w:szCs w:val="28"/>
        </w:rPr>
        <w:t>21 обучающемуся - 2 полугодие);</w:t>
      </w:r>
      <w:r w:rsidRPr="00BD6C22">
        <w:rPr>
          <w:sz w:val="28"/>
          <w:szCs w:val="28"/>
        </w:rPr>
        <w:t xml:space="preserve"> 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четырё</w:t>
      </w:r>
      <w:r w:rsidRPr="00BD6C22">
        <w:rPr>
          <w:sz w:val="28"/>
          <w:szCs w:val="28"/>
        </w:rPr>
        <w:t xml:space="preserve">м </w:t>
      </w:r>
      <w:r>
        <w:rPr>
          <w:sz w:val="28"/>
          <w:szCs w:val="28"/>
        </w:rPr>
        <w:t>выпускницам</w:t>
      </w:r>
      <w:r w:rsidRPr="00BD6C22">
        <w:rPr>
          <w:sz w:val="28"/>
          <w:szCs w:val="28"/>
        </w:rPr>
        <w:t xml:space="preserve"> </w:t>
      </w:r>
      <w:r>
        <w:rPr>
          <w:sz w:val="28"/>
          <w:szCs w:val="28"/>
        </w:rPr>
        <w:t>РСОШ им. В.С. Воронина, получившим золотые медали «За особые успехи в учении»</w:t>
      </w:r>
      <w:r w:rsidRPr="00600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(Белова Валерия, Матвеева Елизавета, Минаева Дарья, Климентьева София), вручена премия Главы Ловозерского района в размере трёх тысяч рублей и семи </w:t>
      </w:r>
      <w:r w:rsidRPr="0021718B">
        <w:rPr>
          <w:sz w:val="28"/>
          <w:szCs w:val="28"/>
        </w:rPr>
        <w:t>учащимся</w:t>
      </w:r>
      <w:r>
        <w:rPr>
          <w:sz w:val="28"/>
          <w:szCs w:val="28"/>
        </w:rPr>
        <w:t>, достигшим высоких результатов в учении, - премия в размере одной тысячи.</w:t>
      </w:r>
      <w:r w:rsidRPr="00BD6C22">
        <w:rPr>
          <w:sz w:val="28"/>
          <w:szCs w:val="28"/>
        </w:rPr>
        <w:t xml:space="preserve">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55017E">
        <w:rPr>
          <w:sz w:val="28"/>
          <w:szCs w:val="28"/>
        </w:rPr>
        <w:t>С целью подготовки</w:t>
      </w:r>
      <w:r>
        <w:rPr>
          <w:sz w:val="28"/>
          <w:szCs w:val="28"/>
        </w:rPr>
        <w:t xml:space="preserve"> к ГИА в течение учебного года проведены:</w:t>
      </w:r>
    </w:p>
    <w:p w:rsidR="00CC1582" w:rsidRDefault="00CC1582" w:rsidP="00331172">
      <w:pPr>
        <w:tabs>
          <w:tab w:val="left" w:pos="54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89"/>
          <w:tab w:val="left" w:pos="9197"/>
          <w:tab w:val="left" w:pos="9904"/>
          <w:tab w:val="left" w:pos="10612"/>
          <w:tab w:val="left" w:pos="11319"/>
          <w:tab w:val="left" w:pos="12027"/>
          <w:tab w:val="left" w:pos="12734"/>
          <w:tab w:val="left" w:pos="13442"/>
          <w:tab w:val="left" w:pos="1414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479CD">
        <w:rPr>
          <w:sz w:val="28"/>
          <w:szCs w:val="28"/>
        </w:rPr>
        <w:t>семинары</w:t>
      </w:r>
      <w:r>
        <w:rPr>
          <w:sz w:val="28"/>
          <w:szCs w:val="28"/>
        </w:rPr>
        <w:t xml:space="preserve"> </w:t>
      </w:r>
      <w:r w:rsidRPr="002479C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479CD">
        <w:rPr>
          <w:sz w:val="28"/>
          <w:szCs w:val="28"/>
        </w:rPr>
        <w:t xml:space="preserve">тренинги для участников ЕГЭ и работников </w:t>
      </w:r>
      <w:r w:rsidRPr="0055017E">
        <w:rPr>
          <w:sz w:val="28"/>
          <w:szCs w:val="28"/>
        </w:rPr>
        <w:t>пункта проведения экзамена</w:t>
      </w:r>
      <w:r>
        <w:rPr>
          <w:sz w:val="28"/>
          <w:szCs w:val="28"/>
        </w:rPr>
        <w:t xml:space="preserve"> (</w:t>
      </w:r>
      <w:r w:rsidRPr="002479CD">
        <w:rPr>
          <w:sz w:val="28"/>
          <w:szCs w:val="28"/>
        </w:rPr>
        <w:t>ППЭ</w:t>
      </w:r>
      <w:r>
        <w:rPr>
          <w:sz w:val="28"/>
          <w:szCs w:val="28"/>
        </w:rPr>
        <w:t>);</w:t>
      </w:r>
    </w:p>
    <w:p w:rsidR="00CC1582" w:rsidRDefault="00CC1582" w:rsidP="00331172">
      <w:pPr>
        <w:tabs>
          <w:tab w:val="left" w:pos="54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89"/>
          <w:tab w:val="left" w:pos="9197"/>
          <w:tab w:val="left" w:pos="9904"/>
          <w:tab w:val="left" w:pos="10612"/>
          <w:tab w:val="left" w:pos="11319"/>
          <w:tab w:val="left" w:pos="12027"/>
          <w:tab w:val="left" w:pos="12734"/>
          <w:tab w:val="left" w:pos="13442"/>
          <w:tab w:val="left" w:pos="1414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CD">
        <w:rPr>
          <w:sz w:val="28"/>
          <w:szCs w:val="28"/>
        </w:rPr>
        <w:t>репетиционные экзамены</w:t>
      </w:r>
      <w:r>
        <w:rPr>
          <w:sz w:val="28"/>
          <w:szCs w:val="28"/>
        </w:rPr>
        <w:t xml:space="preserve"> по русскому языку и математике;</w:t>
      </w:r>
    </w:p>
    <w:p w:rsidR="00CC1582" w:rsidRPr="002479CD" w:rsidRDefault="00CC1582" w:rsidP="00331172">
      <w:pPr>
        <w:tabs>
          <w:tab w:val="left" w:pos="54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89"/>
          <w:tab w:val="left" w:pos="9197"/>
          <w:tab w:val="left" w:pos="9904"/>
          <w:tab w:val="left" w:pos="10612"/>
          <w:tab w:val="left" w:pos="11319"/>
          <w:tab w:val="left" w:pos="12027"/>
          <w:tab w:val="left" w:pos="12734"/>
          <w:tab w:val="left" w:pos="13442"/>
          <w:tab w:val="left" w:pos="1414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психологами школ выпускникам оказывалась </w:t>
      </w:r>
      <w:r w:rsidRPr="0055017E">
        <w:rPr>
          <w:sz w:val="28"/>
          <w:szCs w:val="28"/>
        </w:rPr>
        <w:t>психологическая</w:t>
      </w:r>
      <w:r w:rsidRPr="002479CD">
        <w:rPr>
          <w:sz w:val="28"/>
          <w:szCs w:val="28"/>
        </w:rPr>
        <w:t xml:space="preserve"> помощь</w:t>
      </w:r>
      <w:r>
        <w:rPr>
          <w:sz w:val="28"/>
          <w:szCs w:val="28"/>
        </w:rPr>
        <w:t xml:space="preserve">.  </w:t>
      </w:r>
    </w:p>
    <w:p w:rsidR="00CC1582" w:rsidRPr="0018305B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55017E">
        <w:rPr>
          <w:sz w:val="28"/>
          <w:szCs w:val="28"/>
        </w:rPr>
        <w:t>23 педагога в течение учебного года повышали профессиональное  мастерство на курсах повышения квалификации.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9C2C53">
        <w:rPr>
          <w:sz w:val="28"/>
          <w:szCs w:val="28"/>
        </w:rPr>
        <w:t xml:space="preserve">К сожалению, не </w:t>
      </w:r>
      <w:r>
        <w:rPr>
          <w:sz w:val="28"/>
          <w:szCs w:val="28"/>
        </w:rPr>
        <w:t>удалось уменьшить  педагогическую нагрузку</w:t>
      </w:r>
      <w:r w:rsidRPr="00D222F1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учителей, хотя информация о наличии вакансий размещалась в интернете, на сайте Министерства образования и науки Мурманской области.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Экзаменационная сессия 2015 года проходила в нашем районе с 25 мая по 23 июня. Впервые в этом году видеонаблюдение в аудиториях, где сдавали ЕГЭ, и в штабе пункта проведения экзаменов (ППЭ) велось в режиме онлайн. </w:t>
      </w:r>
      <w:r w:rsidRPr="00C540BC">
        <w:rPr>
          <w:sz w:val="28"/>
          <w:szCs w:val="28"/>
        </w:rPr>
        <w:t xml:space="preserve">За ходом экзаменов </w:t>
      </w:r>
      <w:r>
        <w:rPr>
          <w:sz w:val="28"/>
          <w:szCs w:val="28"/>
        </w:rPr>
        <w:t xml:space="preserve">в пунктах проведения экзаменов </w:t>
      </w:r>
      <w:r w:rsidRPr="00C540BC">
        <w:rPr>
          <w:sz w:val="28"/>
          <w:szCs w:val="28"/>
        </w:rPr>
        <w:t xml:space="preserve">следили </w:t>
      </w:r>
      <w:r>
        <w:rPr>
          <w:sz w:val="28"/>
          <w:szCs w:val="28"/>
        </w:rPr>
        <w:t>7</w:t>
      </w:r>
      <w:r w:rsidRPr="00C540BC">
        <w:rPr>
          <w:i/>
          <w:color w:val="FF0000"/>
          <w:sz w:val="28"/>
          <w:szCs w:val="28"/>
        </w:rPr>
        <w:t xml:space="preserve"> </w:t>
      </w:r>
      <w:r w:rsidRPr="00A96356">
        <w:rPr>
          <w:sz w:val="28"/>
          <w:szCs w:val="28"/>
        </w:rPr>
        <w:t>общественных наблюдателей</w:t>
      </w:r>
      <w:r>
        <w:rPr>
          <w:sz w:val="28"/>
          <w:szCs w:val="28"/>
        </w:rPr>
        <w:t xml:space="preserve">.  </w:t>
      </w:r>
    </w:p>
    <w:p w:rsidR="00CC1582" w:rsidRDefault="00CC1582" w:rsidP="00331172">
      <w:pPr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Дважды ППЭ посещали региональные наблюдатели</w:t>
      </w:r>
      <w:r w:rsidRPr="00013FAA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образования и науки Мурманской области. З</w:t>
      </w:r>
      <w:r>
        <w:rPr>
          <w:bCs/>
          <w:sz w:val="28"/>
          <w:szCs w:val="28"/>
        </w:rPr>
        <w:t>амечаний по организации и процедуре проведения экзаменов не обнаружено. Апелляций со стороны учеников не было.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К прохождению государственной итоговой аттестации</w:t>
      </w:r>
      <w:r>
        <w:rPr>
          <w:sz w:val="28"/>
          <w:szCs w:val="28"/>
        </w:rPr>
        <w:t xml:space="preserve"> в 2014-2015 учебном  году</w:t>
      </w:r>
      <w:r w:rsidRPr="00C540BC">
        <w:rPr>
          <w:sz w:val="28"/>
          <w:szCs w:val="28"/>
        </w:rPr>
        <w:t xml:space="preserve"> были допущены </w:t>
      </w:r>
      <w:r w:rsidRPr="00656CD5">
        <w:rPr>
          <w:sz w:val="28"/>
          <w:szCs w:val="28"/>
        </w:rPr>
        <w:t xml:space="preserve">55 </w:t>
      </w:r>
      <w:r>
        <w:rPr>
          <w:sz w:val="28"/>
          <w:szCs w:val="28"/>
        </w:rPr>
        <w:t>выпускников 11-х классов,</w:t>
      </w:r>
      <w:r w:rsidRPr="00C540BC">
        <w:rPr>
          <w:sz w:val="28"/>
          <w:szCs w:val="28"/>
        </w:rPr>
        <w:t xml:space="preserve"> 2 выпускника 12-го класса РСОШ оч</w:t>
      </w:r>
      <w:r>
        <w:rPr>
          <w:sz w:val="28"/>
          <w:szCs w:val="28"/>
        </w:rPr>
        <w:t>но-заочной формы обучения и 1 учащийся СПО (Северный национальный колледж), сдающий экзамены экстерном.</w:t>
      </w:r>
    </w:p>
    <w:p w:rsidR="00CC1582" w:rsidRPr="00C540BC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Сравним результаты наших выпускников в 2015 году с результатами прошлого года, а также динамику результатов каждой школы.</w:t>
      </w:r>
    </w:p>
    <w:p w:rsidR="00CC1582" w:rsidRDefault="00CC1582" w:rsidP="00331172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C540BC">
        <w:rPr>
          <w:sz w:val="28"/>
          <w:szCs w:val="28"/>
        </w:rPr>
        <w:t xml:space="preserve">Обязательный ЕГЭ </w:t>
      </w:r>
      <w:r w:rsidRPr="0058529E">
        <w:rPr>
          <w:b/>
          <w:sz w:val="28"/>
          <w:szCs w:val="28"/>
        </w:rPr>
        <w:t>по русскому языку</w:t>
      </w:r>
      <w:r w:rsidRPr="00C540BC">
        <w:rPr>
          <w:sz w:val="28"/>
          <w:szCs w:val="28"/>
        </w:rPr>
        <w:t xml:space="preserve"> </w:t>
      </w:r>
      <w:r>
        <w:rPr>
          <w:sz w:val="28"/>
          <w:szCs w:val="28"/>
        </w:rPr>
        <w:t>не сдал 1 обучающийся вечерней школы.</w:t>
      </w:r>
    </w:p>
    <w:p w:rsidR="00CC1582" w:rsidRPr="0058529E" w:rsidRDefault="00CC1582" w:rsidP="00331172">
      <w:pPr>
        <w:pStyle w:val="NormalWeb"/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spacing w:before="0" w:beforeAutospacing="0" w:after="0" w:afterAutospacing="0"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8529E">
        <w:rPr>
          <w:b/>
          <w:sz w:val="28"/>
          <w:szCs w:val="28"/>
        </w:rPr>
        <w:t>Средний балл по району – 60,88, что на 5,7б. выше предыдущего года.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Второй обязател</w:t>
      </w:r>
      <w:r>
        <w:rPr>
          <w:sz w:val="28"/>
          <w:szCs w:val="28"/>
        </w:rPr>
        <w:t xml:space="preserve">ьный экзамен </w:t>
      </w:r>
      <w:r w:rsidRPr="0058529E">
        <w:rPr>
          <w:b/>
          <w:sz w:val="28"/>
          <w:szCs w:val="28"/>
        </w:rPr>
        <w:t>(математика)</w:t>
      </w:r>
      <w:r>
        <w:rPr>
          <w:sz w:val="28"/>
          <w:szCs w:val="28"/>
        </w:rPr>
        <w:t xml:space="preserve"> впервые в 2015 году был разделен на два уровня: базовый и профильный. Ученики могли выбрать один из них или сдавать оба.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58529E">
        <w:rPr>
          <w:b/>
          <w:sz w:val="28"/>
          <w:szCs w:val="28"/>
        </w:rPr>
        <w:t>Базовый уровень</w:t>
      </w:r>
      <w:r>
        <w:rPr>
          <w:sz w:val="28"/>
          <w:szCs w:val="28"/>
        </w:rPr>
        <w:t xml:space="preserve"> – это упрощенный вариант, он необходим для получения аттестата о среднем общем образовании и оценивался отметкой от 3-х до 5-ти. Базовый уровень сдавали 26</w:t>
      </w:r>
      <w:r w:rsidRPr="00A96356">
        <w:rPr>
          <w:sz w:val="28"/>
          <w:szCs w:val="28"/>
        </w:rPr>
        <w:t xml:space="preserve"> выпускников</w:t>
      </w:r>
      <w:r>
        <w:rPr>
          <w:sz w:val="28"/>
          <w:szCs w:val="28"/>
        </w:rPr>
        <w:t>, не справился с заданиями</w:t>
      </w:r>
      <w:r w:rsidRPr="00715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один.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58529E">
        <w:rPr>
          <w:b/>
          <w:sz w:val="28"/>
          <w:szCs w:val="28"/>
        </w:rPr>
        <w:t>Средний балл района – 3,76.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58529E">
        <w:rPr>
          <w:b/>
          <w:sz w:val="28"/>
          <w:szCs w:val="28"/>
        </w:rPr>
        <w:t>Профильный уровень</w:t>
      </w:r>
      <w:r>
        <w:rPr>
          <w:sz w:val="28"/>
          <w:szCs w:val="28"/>
        </w:rPr>
        <w:t xml:space="preserve"> предназначен для тех, кто решил поступать в технический вуз. И к выбору этого профиля нужно, конечно, подходить серьезно.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Профильный уровень выбрали 40 </w:t>
      </w:r>
      <w:r w:rsidRPr="00A96356">
        <w:rPr>
          <w:sz w:val="28"/>
          <w:szCs w:val="28"/>
        </w:rPr>
        <w:t xml:space="preserve">выпускников. </w:t>
      </w:r>
      <w:r>
        <w:rPr>
          <w:sz w:val="28"/>
          <w:szCs w:val="28"/>
        </w:rPr>
        <w:t xml:space="preserve">Некоторые выпускники переоценили свои возможности: 8 </w:t>
      </w:r>
      <w:r w:rsidRPr="00A96356">
        <w:rPr>
          <w:sz w:val="28"/>
          <w:szCs w:val="28"/>
        </w:rPr>
        <w:t>учеников</w:t>
      </w:r>
      <w:r>
        <w:rPr>
          <w:sz w:val="28"/>
          <w:szCs w:val="28"/>
        </w:rPr>
        <w:t xml:space="preserve"> не преодолели минимальный порог. При пересдаче ученикам вновь был предоставлен выбор уровня: один ученик выбрал профильный уровень и успешно сдал экзамен, 8 человек – базовый. С базовым уровнем не справились двое и получили справки о незавершенном среднем образовании (26 сентября они сдают математику в дополнительные сроки).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Экзамен профильного уровня приравнивается к прошлогоднему ЕГЭ по математике, поэтому результаты профиля сравнимы с прошлогодними баллами.</w:t>
      </w:r>
    </w:p>
    <w:p w:rsidR="00CC1582" w:rsidRPr="0058529E" w:rsidRDefault="00CC1582" w:rsidP="0033117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58529E">
        <w:rPr>
          <w:b/>
          <w:sz w:val="28"/>
          <w:szCs w:val="28"/>
        </w:rPr>
        <w:t>Средний балл по району – 46,97 (на 7,77б. выше 2014г.)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Сравнивая результаты ЕГЭ по обязательным предметам  с предыдущим годом по школам, видим, что по русскому языку результаты ниже прошлогоднего на 1 балл в КСОШ, у учеников Ловозеро и Ревды результаты выше прошлогодних, причем у ловозерцев они выше на 11,4 балла. </w:t>
      </w: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Средний балл по математике выше прошлогоднего у учеников Ревды и Краснощелья, причем у ревдских школьников - на 10,43.</w:t>
      </w: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2038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846"/>
        <w:gridCol w:w="846"/>
        <w:gridCol w:w="866"/>
      </w:tblGrid>
      <w:tr w:rsidR="00CC1582" w:rsidTr="00331172">
        <w:tc>
          <w:tcPr>
            <w:tcW w:w="3636" w:type="dxa"/>
            <w:gridSpan w:val="4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Русский язык</w:t>
            </w:r>
          </w:p>
        </w:tc>
      </w:tr>
      <w:tr w:rsidR="00CC1582" w:rsidTr="00331172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2014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2015</w:t>
            </w:r>
          </w:p>
        </w:tc>
        <w:tc>
          <w:tcPr>
            <w:tcW w:w="866" w:type="dxa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C1582" w:rsidTr="00331172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РСОШ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54,14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59,34</w:t>
            </w:r>
          </w:p>
        </w:tc>
        <w:tc>
          <w:tcPr>
            <w:tcW w:w="866" w:type="dxa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+5,2</w:t>
            </w:r>
          </w:p>
        </w:tc>
      </w:tr>
      <w:tr w:rsidR="00CC1582" w:rsidTr="00331172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ЛСОШ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57,60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69</w:t>
            </w:r>
          </w:p>
        </w:tc>
        <w:tc>
          <w:tcPr>
            <w:tcW w:w="866" w:type="dxa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+11,4</w:t>
            </w:r>
          </w:p>
        </w:tc>
      </w:tr>
      <w:tr w:rsidR="00CC1582" w:rsidTr="00331172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КСОШ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60</w:t>
            </w:r>
          </w:p>
        </w:tc>
        <w:tc>
          <w:tcPr>
            <w:tcW w:w="866" w:type="dxa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-1</w:t>
            </w:r>
          </w:p>
        </w:tc>
      </w:tr>
    </w:tbl>
    <w:tbl>
      <w:tblPr>
        <w:tblpPr w:leftFromText="180" w:rightFromText="180" w:vertAnchor="text" w:horzAnchor="page" w:tblpX="6493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846"/>
        <w:gridCol w:w="846"/>
        <w:gridCol w:w="1006"/>
      </w:tblGrid>
      <w:tr w:rsidR="00CC1582" w:rsidTr="00586CED">
        <w:tc>
          <w:tcPr>
            <w:tcW w:w="0" w:type="auto"/>
            <w:gridSpan w:val="4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Математика</w:t>
            </w:r>
          </w:p>
        </w:tc>
      </w:tr>
      <w:tr w:rsidR="00CC1582" w:rsidTr="00586CED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2014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2015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C1582" w:rsidTr="00586CED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РСОШ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37,93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48,36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+10,43</w:t>
            </w:r>
          </w:p>
        </w:tc>
      </w:tr>
      <w:tr w:rsidR="00CC1582" w:rsidTr="00586CED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ЛСОШ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43,60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42,80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-0,8</w:t>
            </w:r>
          </w:p>
        </w:tc>
      </w:tr>
      <w:tr w:rsidR="00CC1582" w:rsidTr="00586CED"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КСОШ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CED">
              <w:rPr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CC1582" w:rsidRPr="00586CED" w:rsidRDefault="00CC1582" w:rsidP="00A12C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6CED">
              <w:rPr>
                <w:b/>
                <w:sz w:val="28"/>
                <w:szCs w:val="28"/>
              </w:rPr>
              <w:t>+1</w:t>
            </w:r>
          </w:p>
        </w:tc>
      </w:tr>
    </w:tbl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p w:rsidR="00CC1582" w:rsidRDefault="00CC1582" w:rsidP="00A12C24">
      <w:pPr>
        <w:spacing w:line="360" w:lineRule="auto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Y="3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4"/>
        <w:gridCol w:w="795"/>
        <w:gridCol w:w="785"/>
        <w:gridCol w:w="795"/>
        <w:gridCol w:w="895"/>
        <w:gridCol w:w="858"/>
        <w:gridCol w:w="785"/>
        <w:gridCol w:w="795"/>
        <w:gridCol w:w="795"/>
        <w:gridCol w:w="795"/>
        <w:gridCol w:w="795"/>
      </w:tblGrid>
      <w:tr w:rsidR="00CC1582" w:rsidRPr="000D7B54" w:rsidTr="009601D4"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</w:p>
        </w:tc>
        <w:tc>
          <w:tcPr>
            <w:tcW w:w="0" w:type="auto"/>
            <w:gridSpan w:val="2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РСОШ</w:t>
            </w:r>
          </w:p>
        </w:tc>
        <w:tc>
          <w:tcPr>
            <w:tcW w:w="1690" w:type="dxa"/>
            <w:gridSpan w:val="2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ЛСОШ</w:t>
            </w:r>
          </w:p>
        </w:tc>
        <w:tc>
          <w:tcPr>
            <w:tcW w:w="1643" w:type="dxa"/>
            <w:gridSpan w:val="2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КСОШ</w:t>
            </w:r>
          </w:p>
        </w:tc>
        <w:tc>
          <w:tcPr>
            <w:tcW w:w="0" w:type="auto"/>
            <w:gridSpan w:val="2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район</w:t>
            </w:r>
          </w:p>
        </w:tc>
        <w:tc>
          <w:tcPr>
            <w:tcW w:w="0" w:type="auto"/>
            <w:gridSpan w:val="2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область</w:t>
            </w:r>
          </w:p>
        </w:tc>
      </w:tr>
      <w:tr w:rsidR="00CC1582" w:rsidRPr="000D7B54" w:rsidTr="009601D4"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предмет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2014</w:t>
            </w:r>
            <w:r>
              <w:t>г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2015</w:t>
            </w:r>
            <w:r>
              <w:rPr>
                <w:b/>
                <w:i/>
              </w:rPr>
              <w:t>г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2014</w:t>
            </w:r>
            <w:r>
              <w:t>г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2015</w:t>
            </w:r>
            <w:r>
              <w:rPr>
                <w:b/>
                <w:i/>
              </w:rPr>
              <w:t>г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2014</w:t>
            </w:r>
            <w:r>
              <w:t>г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2015</w:t>
            </w:r>
            <w:r>
              <w:rPr>
                <w:b/>
                <w:i/>
              </w:rPr>
              <w:t>г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2014</w:t>
            </w:r>
            <w:r>
              <w:t>г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2015</w:t>
            </w:r>
            <w:r>
              <w:t>г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2014</w:t>
            </w:r>
            <w:r>
              <w:t>г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2015</w:t>
            </w:r>
            <w:r>
              <w:t>г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Русский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 xml:space="preserve">54,14 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59,34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57,60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69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61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60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55,18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D7B54">
              <w:rPr>
                <w:b/>
                <w:color w:val="000000"/>
              </w:rPr>
              <w:t>60,88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65,52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68,67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Математика П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37,93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48,36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43,60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42,80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32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33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39,20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</w:rPr>
            </w:pPr>
            <w:r w:rsidRPr="000D7B54">
              <w:rPr>
                <w:b/>
              </w:rPr>
              <w:t>46,97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48,45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51,67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Математика Б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3,95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</w:rPr>
            </w:pPr>
            <w:r w:rsidRPr="000D7B54">
              <w:rPr>
                <w:b/>
              </w:rPr>
              <w:t>-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3,75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3,76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4,0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История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34,25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  <w:color w:val="000000"/>
              </w:rPr>
            </w:pPr>
            <w:r w:rsidRPr="005E2727">
              <w:rPr>
                <w:b/>
                <w:i/>
                <w:color w:val="000000"/>
              </w:rPr>
              <w:t>40,14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-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  <w:color w:val="000000"/>
              </w:rPr>
            </w:pPr>
            <w:r w:rsidRPr="005E2727">
              <w:rPr>
                <w:b/>
                <w:i/>
                <w:color w:val="000000"/>
              </w:rPr>
              <w:t>54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  <w:color w:val="000000"/>
              </w:rPr>
            </w:pPr>
            <w:r w:rsidRPr="005E2727">
              <w:rPr>
                <w:b/>
                <w:i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rPr>
                <w:color w:val="000000"/>
              </w:rPr>
              <w:t>34,25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D7B54">
              <w:rPr>
                <w:b/>
                <w:color w:val="000000"/>
              </w:rPr>
              <w:t>45,13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rPr>
                <w:color w:val="000000"/>
              </w:rPr>
              <w:t>53,94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color w:val="000000"/>
              </w:rPr>
            </w:pPr>
            <w:r w:rsidRPr="000D7B54">
              <w:rPr>
                <w:color w:val="000000"/>
              </w:rPr>
              <w:t>54,26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Обществознание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47,25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45,96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67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55,6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48,19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47,28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57,72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57,17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Химия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49,5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49,5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53,5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53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52,17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50,67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66,59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63,51</w:t>
            </w:r>
          </w:p>
        </w:tc>
      </w:tr>
      <w:tr w:rsidR="00CC1582" w:rsidRPr="000D7B54" w:rsidTr="009601D4"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Биология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41,6</w:t>
            </w:r>
          </w:p>
        </w:tc>
        <w:tc>
          <w:tcPr>
            <w:tcW w:w="0" w:type="auto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52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70,33</w:t>
            </w:r>
          </w:p>
        </w:tc>
        <w:tc>
          <w:tcPr>
            <w:tcW w:w="895" w:type="dxa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55,5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49,10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</w:rPr>
            </w:pPr>
            <w:r w:rsidRPr="000D7B54">
              <w:rPr>
                <w:b/>
              </w:rPr>
              <w:t>53,56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63,43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60,18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Физика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46,33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49,40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40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43,17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</w:rPr>
            </w:pPr>
            <w:r w:rsidRPr="000D7B54">
              <w:rPr>
                <w:b/>
              </w:rPr>
              <w:t>49,40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50,31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54,99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Информатика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52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47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50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48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42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51,71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46,50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60,26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57,79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 xml:space="preserve">География 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51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51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65,53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66,96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 xml:space="preserve">Литература 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73,5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895" w:type="dxa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0" w:type="auto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-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73,50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61,67</w:t>
            </w:r>
          </w:p>
        </w:tc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63,21</w:t>
            </w:r>
          </w:p>
        </w:tc>
      </w:tr>
      <w:tr w:rsidR="00CC1582" w:rsidRPr="000D7B54" w:rsidTr="009601D4">
        <w:tc>
          <w:tcPr>
            <w:tcW w:w="0" w:type="auto"/>
          </w:tcPr>
          <w:p w:rsidR="00CC1582" w:rsidRPr="000D7B54" w:rsidRDefault="00CC1582" w:rsidP="00A12C24">
            <w:pPr>
              <w:spacing w:line="360" w:lineRule="auto"/>
              <w:rPr>
                <w:b/>
              </w:rPr>
            </w:pPr>
            <w:r w:rsidRPr="000D7B54">
              <w:rPr>
                <w:b/>
              </w:rPr>
              <w:t>Англ.</w:t>
            </w:r>
            <w:r>
              <w:rPr>
                <w:b/>
              </w:rPr>
              <w:t xml:space="preserve"> </w:t>
            </w:r>
            <w:r w:rsidRPr="000D7B54">
              <w:rPr>
                <w:b/>
              </w:rPr>
              <w:t xml:space="preserve">язык 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23</w:t>
            </w:r>
          </w:p>
        </w:tc>
        <w:tc>
          <w:tcPr>
            <w:tcW w:w="0" w:type="auto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81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895" w:type="dxa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858" w:type="dxa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lang w:eastAsia="en-US"/>
              </w:rPr>
            </w:pPr>
            <w:r w:rsidRPr="000D7B54">
              <w:rPr>
                <w:lang w:eastAsia="en-US"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5E2727" w:rsidRDefault="00CC1582" w:rsidP="00A12C24">
            <w:pPr>
              <w:spacing w:line="360" w:lineRule="auto"/>
              <w:jc w:val="center"/>
              <w:rPr>
                <w:b/>
                <w:i/>
              </w:rPr>
            </w:pPr>
            <w:r w:rsidRPr="005E2727">
              <w:rPr>
                <w:b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23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  <w:rPr>
                <w:b/>
              </w:rPr>
            </w:pPr>
            <w:r w:rsidRPr="000D7B54">
              <w:rPr>
                <w:b/>
              </w:rPr>
              <w:t>81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66,12</w:t>
            </w:r>
          </w:p>
        </w:tc>
        <w:tc>
          <w:tcPr>
            <w:tcW w:w="0" w:type="auto"/>
            <w:vAlign w:val="center"/>
          </w:tcPr>
          <w:p w:rsidR="00CC1582" w:rsidRPr="000D7B54" w:rsidRDefault="00CC1582" w:rsidP="00A12C24">
            <w:pPr>
              <w:spacing w:line="360" w:lineRule="auto"/>
              <w:jc w:val="center"/>
            </w:pPr>
            <w:r w:rsidRPr="000D7B54">
              <w:t>73,65</w:t>
            </w:r>
          </w:p>
        </w:tc>
      </w:tr>
    </w:tbl>
    <w:p w:rsidR="00CC1582" w:rsidRPr="00C540BC" w:rsidRDefault="00CC1582" w:rsidP="00A12C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2015 году выпускники</w:t>
      </w:r>
      <w:r w:rsidRPr="00C540B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сдавали</w:t>
      </w:r>
      <w:r w:rsidRPr="00C540BC">
        <w:rPr>
          <w:sz w:val="28"/>
          <w:szCs w:val="28"/>
        </w:rPr>
        <w:t xml:space="preserve"> </w:t>
      </w:r>
      <w:r w:rsidRPr="00F63DED">
        <w:rPr>
          <w:sz w:val="28"/>
          <w:szCs w:val="28"/>
        </w:rPr>
        <w:t xml:space="preserve">9 предметов </w:t>
      </w:r>
      <w:r w:rsidRPr="00C540BC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9 </w:t>
      </w:r>
      <w:r w:rsidRPr="00C540BC">
        <w:rPr>
          <w:sz w:val="28"/>
          <w:szCs w:val="28"/>
        </w:rPr>
        <w:t>возможных</w:t>
      </w:r>
      <w:r>
        <w:rPr>
          <w:sz w:val="28"/>
          <w:szCs w:val="28"/>
        </w:rPr>
        <w:t>.</w:t>
      </w:r>
    </w:p>
    <w:p w:rsidR="00CC1582" w:rsidRDefault="00CC1582" w:rsidP="00A12C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2014г.</w:t>
      </w:r>
      <w:r w:rsidRPr="00AA30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наших выпускников </w:t>
      </w:r>
      <w:r w:rsidRPr="00AA30C8">
        <w:rPr>
          <w:sz w:val="28"/>
          <w:szCs w:val="28"/>
        </w:rPr>
        <w:t>по</w:t>
      </w:r>
      <w:r>
        <w:rPr>
          <w:sz w:val="28"/>
          <w:szCs w:val="28"/>
        </w:rPr>
        <w:t xml:space="preserve"> 6 предметам </w:t>
      </w:r>
      <w:r w:rsidRPr="00AA30C8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в</w:t>
      </w:r>
      <w:r w:rsidRPr="00AA30C8">
        <w:rPr>
          <w:sz w:val="28"/>
          <w:szCs w:val="28"/>
        </w:rPr>
        <w:t xml:space="preserve">ыше </w:t>
      </w:r>
      <w:r>
        <w:rPr>
          <w:sz w:val="28"/>
          <w:szCs w:val="28"/>
        </w:rPr>
        <w:t>(</w:t>
      </w:r>
      <w:r w:rsidRPr="00AA30C8">
        <w:rPr>
          <w:sz w:val="28"/>
          <w:szCs w:val="28"/>
        </w:rPr>
        <w:t>русский, математика, история, биология, физика, англ.</w:t>
      </w:r>
      <w:r>
        <w:rPr>
          <w:sz w:val="28"/>
          <w:szCs w:val="28"/>
        </w:rPr>
        <w:t xml:space="preserve"> </w:t>
      </w:r>
      <w:r w:rsidRPr="00AA30C8">
        <w:rPr>
          <w:sz w:val="28"/>
          <w:szCs w:val="28"/>
        </w:rPr>
        <w:t>яз</w:t>
      </w:r>
      <w:r>
        <w:rPr>
          <w:sz w:val="28"/>
          <w:szCs w:val="28"/>
        </w:rPr>
        <w:t xml:space="preserve">ык), </w:t>
      </w:r>
      <w:r w:rsidRPr="00AA30C8">
        <w:rPr>
          <w:sz w:val="28"/>
          <w:szCs w:val="28"/>
        </w:rPr>
        <w:t>географию и литературу в прошлом году не сдавали</w:t>
      </w:r>
      <w:r>
        <w:rPr>
          <w:sz w:val="28"/>
          <w:szCs w:val="28"/>
        </w:rPr>
        <w:t xml:space="preserve">. </w:t>
      </w:r>
    </w:p>
    <w:p w:rsidR="00CC1582" w:rsidRDefault="00CC1582" w:rsidP="00A12C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Ниже средний балл по сравнению с прошлым годом по обществознанию, химии и информатике.</w:t>
      </w:r>
    </w:p>
    <w:p w:rsidR="00CC1582" w:rsidRDefault="00CC1582" w:rsidP="00A12C24">
      <w:pPr>
        <w:spacing w:line="360" w:lineRule="auto"/>
        <w:ind w:firstLine="540"/>
        <w:jc w:val="both"/>
        <w:rPr>
          <w:sz w:val="28"/>
          <w:szCs w:val="28"/>
        </w:rPr>
      </w:pPr>
      <w:r w:rsidRPr="008468F5">
        <w:rPr>
          <w:sz w:val="28"/>
          <w:szCs w:val="28"/>
        </w:rPr>
        <w:t>Приятно отметить, что хорошие резу</w:t>
      </w:r>
      <w:r>
        <w:rPr>
          <w:sz w:val="28"/>
          <w:szCs w:val="28"/>
        </w:rPr>
        <w:t>льтаты (выше областных) показали выпускники РСОШ по литературе (на 10,3 балла выше среднего балла по области) – учитель Гагарина Г.К., по английскому языку выпускница Р</w:t>
      </w:r>
      <w:r w:rsidRPr="008468F5">
        <w:rPr>
          <w:sz w:val="28"/>
          <w:szCs w:val="28"/>
        </w:rPr>
        <w:t>СОШ</w:t>
      </w:r>
      <w:r>
        <w:rPr>
          <w:sz w:val="28"/>
          <w:szCs w:val="28"/>
        </w:rPr>
        <w:t xml:space="preserve"> Климентьева София (на 7,35 баллов) - учитель Дьяченко Е.Г.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Высокие баллы по русскому языку (от 82 до 92) показали 6 учеников района (учителя Гагарина Г.К. и Демина Л.Н.), по литературе (82 балла) – 1 ученик  РСОШ (уч. Гагарина Г.К.) и по английскому языку – 1 ученик РСОШ (уч. Дьяченко Г.К.)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 выпускника (59%) продолжили обучение в вузах Мурманской области (37,5%)  и за ее пределами (62,5%):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человека (68,8%) поступили на бюджетной основе,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 – на коммерческой.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 выпускников 2015 года поступили в педагогические вузы и колледжи.</w:t>
      </w:r>
    </w:p>
    <w:p w:rsidR="00CC1582" w:rsidRPr="00C56942" w:rsidRDefault="00CC1582" w:rsidP="00331172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ГИА-</w:t>
      </w:r>
      <w:r w:rsidRPr="001767AD">
        <w:rPr>
          <w:b/>
          <w:sz w:val="28"/>
          <w:szCs w:val="28"/>
        </w:rPr>
        <w:t>9 кл.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Выпускникам 9-х классов в 2015 году, чтобы получить аттестат об основном общем образовании, как и в прошлом учебном году, нужно было сдать обязательные предметы – русский язык и математику.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продолжения учебы в профильных классах, нужно было выбрать 2 экзамена из предметов, определенных приказами Министерства образования и науки Мурманской области и Отдела по образованию.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F14007">
        <w:rPr>
          <w:sz w:val="28"/>
          <w:szCs w:val="28"/>
        </w:rPr>
        <w:t xml:space="preserve">На конец учебного года в 9-х классах было </w:t>
      </w:r>
      <w:r w:rsidRPr="007C42A5">
        <w:rPr>
          <w:sz w:val="28"/>
          <w:szCs w:val="28"/>
        </w:rPr>
        <w:t>104</w:t>
      </w:r>
      <w:r>
        <w:rPr>
          <w:sz w:val="28"/>
          <w:szCs w:val="28"/>
        </w:rPr>
        <w:t xml:space="preserve"> ученика</w:t>
      </w:r>
      <w:r w:rsidRPr="00F14007">
        <w:rPr>
          <w:sz w:val="28"/>
          <w:szCs w:val="28"/>
        </w:rPr>
        <w:t xml:space="preserve">. </w:t>
      </w:r>
    </w:p>
    <w:p w:rsidR="00CC1582" w:rsidRPr="00F14007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F14007">
        <w:rPr>
          <w:sz w:val="28"/>
          <w:szCs w:val="28"/>
        </w:rPr>
        <w:t>Один обучающийся по решению педсовета не допущен к ГИА из-за академической задолженности и оставлен на повторный курс обучения.</w:t>
      </w:r>
      <w:r>
        <w:rPr>
          <w:sz w:val="28"/>
          <w:szCs w:val="28"/>
        </w:rPr>
        <w:t xml:space="preserve"> 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Четверо детей с ОВЗ</w:t>
      </w:r>
      <w:r w:rsidRPr="00F140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14007">
        <w:rPr>
          <w:sz w:val="28"/>
          <w:szCs w:val="28"/>
        </w:rPr>
        <w:t>с ограниченными возможностями здоровья</w:t>
      </w:r>
      <w:r>
        <w:rPr>
          <w:sz w:val="28"/>
          <w:szCs w:val="28"/>
        </w:rPr>
        <w:t>) сдавали экзамены в щадящей форме (государственный выпускной экзамен – ГВЭ),</w:t>
      </w:r>
      <w:r w:rsidRPr="00FE6207">
        <w:rPr>
          <w:sz w:val="28"/>
          <w:szCs w:val="28"/>
        </w:rPr>
        <w:t xml:space="preserve"> </w:t>
      </w:r>
      <w:r>
        <w:rPr>
          <w:sz w:val="28"/>
          <w:szCs w:val="28"/>
        </w:rPr>
        <w:t>все они справились с заданиями по обязательным предметам и получили аттестаты.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Средний балл девятиклассников в 2015 году:</w:t>
      </w:r>
    </w:p>
    <w:p w:rsidR="00CC1582" w:rsidRPr="005D3796" w:rsidRDefault="00CC1582" w:rsidP="00331172">
      <w:pPr>
        <w:pStyle w:val="ListParagraph"/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D3796">
        <w:rPr>
          <w:sz w:val="28"/>
          <w:szCs w:val="28"/>
        </w:rPr>
        <w:t xml:space="preserve">по русскому языку </w:t>
      </w:r>
      <w:r>
        <w:rPr>
          <w:sz w:val="28"/>
          <w:szCs w:val="28"/>
        </w:rPr>
        <w:t xml:space="preserve">- </w:t>
      </w:r>
      <w:r w:rsidRPr="005D3796">
        <w:rPr>
          <w:sz w:val="28"/>
          <w:szCs w:val="28"/>
        </w:rPr>
        <w:t>26,74 (на 4,35 выше прошлогоднего)</w:t>
      </w:r>
    </w:p>
    <w:p w:rsidR="00CC1582" w:rsidRPr="005D3796" w:rsidRDefault="00CC1582" w:rsidP="00331172">
      <w:pPr>
        <w:pStyle w:val="ListParagraph"/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D3796">
        <w:rPr>
          <w:sz w:val="28"/>
          <w:szCs w:val="28"/>
        </w:rPr>
        <w:t>по математике – 12,06 (на 2,52 выше прошлогоднего)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обучения </w:t>
      </w:r>
    </w:p>
    <w:p w:rsidR="00CC1582" w:rsidRDefault="00CC1582" w:rsidP="00331172">
      <w:pPr>
        <w:pStyle w:val="ListParagraph"/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D3796">
        <w:rPr>
          <w:sz w:val="28"/>
          <w:szCs w:val="28"/>
        </w:rPr>
        <w:t>по русскому языку</w:t>
      </w:r>
      <w:r>
        <w:rPr>
          <w:sz w:val="28"/>
          <w:szCs w:val="28"/>
        </w:rPr>
        <w:t xml:space="preserve"> - </w:t>
      </w:r>
      <w:r w:rsidRPr="005D3796">
        <w:rPr>
          <w:sz w:val="28"/>
          <w:szCs w:val="28"/>
        </w:rPr>
        <w:t>47,47</w:t>
      </w:r>
      <w:r>
        <w:rPr>
          <w:sz w:val="28"/>
          <w:szCs w:val="28"/>
        </w:rPr>
        <w:t>%</w:t>
      </w:r>
      <w:r w:rsidRPr="005D3796">
        <w:rPr>
          <w:sz w:val="28"/>
          <w:szCs w:val="28"/>
        </w:rPr>
        <w:t xml:space="preserve"> (на 22</w:t>
      </w:r>
      <w:r>
        <w:rPr>
          <w:sz w:val="28"/>
          <w:szCs w:val="28"/>
        </w:rPr>
        <w:t>%</w:t>
      </w:r>
      <w:r w:rsidRPr="005D3796">
        <w:rPr>
          <w:sz w:val="28"/>
          <w:szCs w:val="28"/>
        </w:rPr>
        <w:t xml:space="preserve"> выше, чем в 2014г)</w:t>
      </w:r>
    </w:p>
    <w:p w:rsidR="00CC1582" w:rsidRDefault="00CC1582" w:rsidP="00331172">
      <w:pPr>
        <w:pStyle w:val="ListParagraph"/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математике – 24,24% (на 15% выше, чем в 2014г)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справились:</w:t>
      </w:r>
    </w:p>
    <w:p w:rsidR="00CC1582" w:rsidRPr="00B44B9F" w:rsidRDefault="00CC1582" w:rsidP="00331172">
      <w:pPr>
        <w:pStyle w:val="ListParagraph"/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B44B9F">
        <w:rPr>
          <w:sz w:val="28"/>
          <w:szCs w:val="28"/>
        </w:rPr>
        <w:t>по русскому языку -  4% (в 2014 - 7,1%</w:t>
      </w:r>
      <w:r>
        <w:rPr>
          <w:sz w:val="28"/>
          <w:szCs w:val="28"/>
        </w:rPr>
        <w:t>)</w:t>
      </w:r>
      <w:r w:rsidRPr="00B44B9F">
        <w:rPr>
          <w:sz w:val="28"/>
          <w:szCs w:val="28"/>
        </w:rPr>
        <w:t xml:space="preserve"> </w:t>
      </w:r>
    </w:p>
    <w:p w:rsidR="00CC1582" w:rsidRDefault="00CC1582" w:rsidP="00331172">
      <w:pPr>
        <w:pStyle w:val="ListParagraph"/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B44B9F">
        <w:rPr>
          <w:sz w:val="28"/>
          <w:szCs w:val="28"/>
        </w:rPr>
        <w:t>по математике – 10% (</w:t>
      </w:r>
      <w:r>
        <w:rPr>
          <w:sz w:val="28"/>
          <w:szCs w:val="28"/>
        </w:rPr>
        <w:t xml:space="preserve">в </w:t>
      </w:r>
      <w:r w:rsidRPr="00B44B9F">
        <w:rPr>
          <w:sz w:val="28"/>
          <w:szCs w:val="28"/>
        </w:rPr>
        <w:t>2014 - 11,2%)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C52447">
        <w:rPr>
          <w:sz w:val="28"/>
          <w:szCs w:val="28"/>
        </w:rPr>
        <w:t>Итак, по большинству предметов в этом году результаты выше</w:t>
      </w:r>
      <w:r>
        <w:rPr>
          <w:sz w:val="28"/>
          <w:szCs w:val="28"/>
        </w:rPr>
        <w:t xml:space="preserve"> как у выпускников 11-х классов, так и у девятиклассников.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 w:rsidRPr="00C52447">
        <w:rPr>
          <w:sz w:val="28"/>
          <w:szCs w:val="28"/>
        </w:rPr>
        <w:t>Вместе с тем, результаты по-прежнему остаются ниже областных, поэтому</w:t>
      </w:r>
      <w:r>
        <w:rPr>
          <w:sz w:val="28"/>
          <w:szCs w:val="28"/>
        </w:rPr>
        <w:t xml:space="preserve"> в 2015/16 учебном году в школах района будет продолжена работа по повышению качества образования.  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октябре состоится Коллегия Министерства образования и науки Мурманской области, посвященная анализу результатов ЕГЭ, затем будет проведено районное совещание руководителей школ и их заместителей по учебной работе с обсуждением итогов ГИА 2015 года и планированию работы по подготовке к ГИА 2016 года.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школах будет проведен предметно-содержательный анализ результатов ГИА по каждому предмету и составлены планы работы на 2015/2016 учебный год с учетом выявленных недостатков.</w:t>
      </w:r>
      <w:r>
        <w:rPr>
          <w:sz w:val="28"/>
          <w:szCs w:val="28"/>
        </w:rPr>
        <w:tab/>
      </w:r>
    </w:p>
    <w:p w:rsidR="00CC1582" w:rsidRPr="00612230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2016 году в государственной итоговой аттестации планируются изменения:</w:t>
      </w:r>
    </w:p>
    <w:p w:rsidR="00CC1582" w:rsidRPr="00F14007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EEA">
        <w:rPr>
          <w:sz w:val="28"/>
          <w:szCs w:val="28"/>
        </w:rPr>
        <w:t xml:space="preserve">  выпускникам 9-х классов необходимо будет сдать экзамены по четырем учебным предметам — обязательным (русскому языку и математике) и двум предметам по выбору. При этом для получения аттестата необходимо успешное прохождение </w:t>
      </w:r>
      <w:r>
        <w:rPr>
          <w:sz w:val="28"/>
          <w:szCs w:val="28"/>
        </w:rPr>
        <w:t xml:space="preserve"> ГИА </w:t>
      </w:r>
      <w:r w:rsidRPr="00A05EEA">
        <w:rPr>
          <w:sz w:val="28"/>
          <w:szCs w:val="28"/>
        </w:rPr>
        <w:t>только по русскому языку и математике. С 2016-2017 учебного года основанием для получения аттестата станет успешная сдача по всем четырем предметам — обязательным и по выбору. К 2020 году количество предметов, по которым нужно будет сдавать экзамены девятиклассникам, планируется увеличить до шести. 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ЕГЭ</w:t>
      </w:r>
      <w:r w:rsidRPr="000D1AA3">
        <w:rPr>
          <w:sz w:val="28"/>
          <w:szCs w:val="28"/>
        </w:rPr>
        <w:t xml:space="preserve"> в заданиях по истории, обществознанию, географии и информатике </w:t>
      </w:r>
      <w:r>
        <w:rPr>
          <w:sz w:val="28"/>
          <w:szCs w:val="28"/>
        </w:rPr>
        <w:t>исчезнет тестовая часть, при выполнении которой ответ нужно было выбрать из четырех предложенных (в 2015 году тестовой части уже не было в КИМах по л</w:t>
      </w:r>
      <w:r w:rsidRPr="00A05EEA">
        <w:rPr>
          <w:sz w:val="28"/>
          <w:szCs w:val="28"/>
        </w:rPr>
        <w:t>итературе, математике и русскому языку</w:t>
      </w:r>
      <w:r>
        <w:rPr>
          <w:sz w:val="28"/>
          <w:szCs w:val="28"/>
        </w:rPr>
        <w:t>);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ЕГЭ по истории </w:t>
      </w:r>
      <w:r w:rsidRPr="00A05EEA">
        <w:rPr>
          <w:sz w:val="28"/>
          <w:szCs w:val="28"/>
        </w:rPr>
        <w:t>будет введено историческое сочинение</w:t>
      </w:r>
      <w:r>
        <w:rPr>
          <w:sz w:val="28"/>
          <w:szCs w:val="28"/>
        </w:rPr>
        <w:t>-эссе</w:t>
      </w:r>
      <w:r w:rsidRPr="00A05EEA">
        <w:rPr>
          <w:sz w:val="28"/>
          <w:szCs w:val="28"/>
        </w:rPr>
        <w:t>. </w:t>
      </w:r>
    </w:p>
    <w:p w:rsidR="00CC1582" w:rsidRDefault="00CC1582" w:rsidP="0033117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2016 году наш пункт проведения экзаменов будет включен в состав ППЭ, где распечатка КИМов будет происходить непосредственно в аудиториях перед началом экзаменов. Для проведения ГИА - 2016 без срывов </w:t>
      </w:r>
      <w:r w:rsidRPr="0060088D">
        <w:rPr>
          <w:sz w:val="28"/>
          <w:szCs w:val="28"/>
        </w:rPr>
        <w:t>потребуются новые принтеры,</w:t>
      </w:r>
      <w:r>
        <w:rPr>
          <w:sz w:val="28"/>
          <w:szCs w:val="28"/>
        </w:rPr>
        <w:t xml:space="preserve"> отвечающие требуемым характеристикам для данной процедуры.</w:t>
      </w:r>
    </w:p>
    <w:p w:rsidR="00CC1582" w:rsidRPr="00270D31" w:rsidRDefault="00CC1582" w:rsidP="009601D4">
      <w:pPr>
        <w:tabs>
          <w:tab w:val="left" w:pos="975"/>
        </w:tabs>
        <w:spacing w:line="360" w:lineRule="auto"/>
        <w:rPr>
          <w:sz w:val="28"/>
          <w:szCs w:val="28"/>
        </w:rPr>
      </w:pPr>
    </w:p>
    <w:sectPr w:rsidR="00CC1582" w:rsidRPr="00270D31" w:rsidSect="005E272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53435"/>
    <w:multiLevelType w:val="hybridMultilevel"/>
    <w:tmpl w:val="C214142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B8958E7"/>
    <w:multiLevelType w:val="hybridMultilevel"/>
    <w:tmpl w:val="C172A68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B323B4E"/>
    <w:multiLevelType w:val="hybridMultilevel"/>
    <w:tmpl w:val="AA3A1216"/>
    <w:lvl w:ilvl="0" w:tplc="4EAA3D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98D6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A9D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260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56CF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E8628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E0B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684B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A2A5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E2661E"/>
    <w:multiLevelType w:val="hybridMultilevel"/>
    <w:tmpl w:val="CE02A6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D7769"/>
    <w:multiLevelType w:val="hybridMultilevel"/>
    <w:tmpl w:val="A498F60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368"/>
    <w:rsid w:val="00013FAA"/>
    <w:rsid w:val="00021CB6"/>
    <w:rsid w:val="0006325F"/>
    <w:rsid w:val="00067CCB"/>
    <w:rsid w:val="0008127F"/>
    <w:rsid w:val="00097FA0"/>
    <w:rsid w:val="000B18CF"/>
    <w:rsid w:val="000C2627"/>
    <w:rsid w:val="000D1AA3"/>
    <w:rsid w:val="000D7B54"/>
    <w:rsid w:val="000E7DF0"/>
    <w:rsid w:val="001011D7"/>
    <w:rsid w:val="00107FEE"/>
    <w:rsid w:val="00132416"/>
    <w:rsid w:val="00147CC6"/>
    <w:rsid w:val="001767AD"/>
    <w:rsid w:val="0018305B"/>
    <w:rsid w:val="0021718B"/>
    <w:rsid w:val="002479CD"/>
    <w:rsid w:val="002564DE"/>
    <w:rsid w:val="002648B2"/>
    <w:rsid w:val="00270D31"/>
    <w:rsid w:val="00297854"/>
    <w:rsid w:val="002D4D04"/>
    <w:rsid w:val="002D719C"/>
    <w:rsid w:val="002E53DF"/>
    <w:rsid w:val="002F1030"/>
    <w:rsid w:val="002F17EF"/>
    <w:rsid w:val="00331172"/>
    <w:rsid w:val="00360A52"/>
    <w:rsid w:val="003F6BFB"/>
    <w:rsid w:val="0044086D"/>
    <w:rsid w:val="00457752"/>
    <w:rsid w:val="004E523A"/>
    <w:rsid w:val="005122DC"/>
    <w:rsid w:val="00517218"/>
    <w:rsid w:val="0054014E"/>
    <w:rsid w:val="0055017E"/>
    <w:rsid w:val="0058529E"/>
    <w:rsid w:val="00586CED"/>
    <w:rsid w:val="005C2058"/>
    <w:rsid w:val="005D3796"/>
    <w:rsid w:val="005E2727"/>
    <w:rsid w:val="005E4342"/>
    <w:rsid w:val="005F275D"/>
    <w:rsid w:val="0060088D"/>
    <w:rsid w:val="00612230"/>
    <w:rsid w:val="00652EAC"/>
    <w:rsid w:val="00656CD5"/>
    <w:rsid w:val="0068405A"/>
    <w:rsid w:val="00710BA7"/>
    <w:rsid w:val="00715EF3"/>
    <w:rsid w:val="00744D64"/>
    <w:rsid w:val="00745ACD"/>
    <w:rsid w:val="00773368"/>
    <w:rsid w:val="007A47D0"/>
    <w:rsid w:val="007C42A5"/>
    <w:rsid w:val="00801DEB"/>
    <w:rsid w:val="0083458F"/>
    <w:rsid w:val="008468F5"/>
    <w:rsid w:val="008D002A"/>
    <w:rsid w:val="00922D73"/>
    <w:rsid w:val="009601D4"/>
    <w:rsid w:val="009C2C53"/>
    <w:rsid w:val="009E3064"/>
    <w:rsid w:val="00A05EEA"/>
    <w:rsid w:val="00A12C24"/>
    <w:rsid w:val="00A96356"/>
    <w:rsid w:val="00AA30C8"/>
    <w:rsid w:val="00AC5D7B"/>
    <w:rsid w:val="00AD1393"/>
    <w:rsid w:val="00B26E46"/>
    <w:rsid w:val="00B26FD8"/>
    <w:rsid w:val="00B44B9F"/>
    <w:rsid w:val="00B74A3E"/>
    <w:rsid w:val="00BA2846"/>
    <w:rsid w:val="00BD6C22"/>
    <w:rsid w:val="00C04A2D"/>
    <w:rsid w:val="00C158F9"/>
    <w:rsid w:val="00C45B1A"/>
    <w:rsid w:val="00C52447"/>
    <w:rsid w:val="00C540BC"/>
    <w:rsid w:val="00C55AD3"/>
    <w:rsid w:val="00C56942"/>
    <w:rsid w:val="00C92B88"/>
    <w:rsid w:val="00C956B9"/>
    <w:rsid w:val="00C96D48"/>
    <w:rsid w:val="00CA7B78"/>
    <w:rsid w:val="00CB7942"/>
    <w:rsid w:val="00CC1582"/>
    <w:rsid w:val="00CD700C"/>
    <w:rsid w:val="00D222F1"/>
    <w:rsid w:val="00D44093"/>
    <w:rsid w:val="00D54868"/>
    <w:rsid w:val="00DA2A70"/>
    <w:rsid w:val="00DC298A"/>
    <w:rsid w:val="00DF5088"/>
    <w:rsid w:val="00EB0DFB"/>
    <w:rsid w:val="00EE4BC7"/>
    <w:rsid w:val="00F14007"/>
    <w:rsid w:val="00F46578"/>
    <w:rsid w:val="00F63DED"/>
    <w:rsid w:val="00FD283C"/>
    <w:rsid w:val="00FE6207"/>
    <w:rsid w:val="00FF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6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uiPriority w:val="99"/>
    <w:rsid w:val="007733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SpacingChar">
    <w:name w:val="No Spacing Char"/>
    <w:link w:val="10"/>
    <w:uiPriority w:val="99"/>
    <w:locked/>
    <w:rsid w:val="00773368"/>
    <w:rPr>
      <w:rFonts w:ascii="Calibri" w:hAnsi="Calibri"/>
      <w:sz w:val="22"/>
      <w:lang w:val="ru-RU" w:eastAsia="en-US"/>
    </w:rPr>
  </w:style>
  <w:style w:type="paragraph" w:customStyle="1" w:styleId="10">
    <w:name w:val="Без интервала1"/>
    <w:link w:val="NoSpacingChar"/>
    <w:uiPriority w:val="99"/>
    <w:rsid w:val="0077336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4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A2D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CB79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479CD"/>
    <w:pPr>
      <w:ind w:left="720"/>
      <w:contextualSpacing/>
    </w:pPr>
  </w:style>
  <w:style w:type="paragraph" w:styleId="NormalWeb">
    <w:name w:val="Normal (Web)"/>
    <w:basedOn w:val="Normal"/>
    <w:uiPriority w:val="99"/>
    <w:rsid w:val="00656CD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A05E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65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9041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9044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9047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1065</TotalTime>
  <Pages>6</Pages>
  <Words>1607</Words>
  <Characters>9165</Characters>
  <Application>Microsoft Office Outlook</Application>
  <DocSecurity>0</DocSecurity>
  <Lines>0</Lines>
  <Paragraphs>0</Paragraphs>
  <ScaleCrop>false</ScaleCrop>
  <Company>РОО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Николаев В.В.</cp:lastModifiedBy>
  <cp:revision>30</cp:revision>
  <cp:lastPrinted>2015-09-18T06:17:00Z</cp:lastPrinted>
  <dcterms:created xsi:type="dcterms:W3CDTF">2014-09-18T05:44:00Z</dcterms:created>
  <dcterms:modified xsi:type="dcterms:W3CDTF">2015-10-06T07:19:00Z</dcterms:modified>
</cp:coreProperties>
</file>