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FC" w:rsidRDefault="009B12FC" w:rsidP="009B12FC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9B12FC" w:rsidRDefault="009B12FC" w:rsidP="009B12F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работы на 2017-2018 новый учебный год</w:t>
      </w:r>
    </w:p>
    <w:p w:rsidR="009B12FC" w:rsidRDefault="009B12FC" w:rsidP="009B12FC">
      <w:pPr>
        <w:jc w:val="center"/>
        <w:rPr>
          <w:sz w:val="28"/>
          <w:szCs w:val="28"/>
        </w:rPr>
      </w:pPr>
    </w:p>
    <w:p w:rsidR="009B12FC" w:rsidRDefault="009B12FC" w:rsidP="009B12FC">
      <w:pPr>
        <w:jc w:val="center"/>
        <w:rPr>
          <w:sz w:val="28"/>
          <w:szCs w:val="28"/>
        </w:rPr>
      </w:pP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мониторинга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>. Проведение регламентированной отчетности по отделу образования (декабрь)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мониторинга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>. Проведение регламентированной отчетности по МОУ Д/С №4(декабрь)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по ведению технической документации весенне-осеннего осмотра эксплуатации, освидетельствованию зданий и сооружений Образовательных учреждений и выполнение мероприятий.  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 Решение текущих вопросов.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Контроль за составлением отчетов по расходованию субсидий на государственную финансовую поддержку закупки и доставки нефтепродукто</w:t>
      </w:r>
      <w:proofErr w:type="gramStart"/>
      <w:r>
        <w:rPr>
          <w:sz w:val="28"/>
          <w:szCs w:val="28"/>
        </w:rPr>
        <w:t>в(</w:t>
      </w:r>
      <w:proofErr w:type="gramEnd"/>
      <w:r>
        <w:rPr>
          <w:sz w:val="28"/>
          <w:szCs w:val="28"/>
        </w:rPr>
        <w:t>ежемесячно).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надлежащим исполнением отчетов  по ведению  ремонтно-строительных работ  образовательных учреждений.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Проверка объемов работ согласно техническим документам, предоставляемых подрядными организациями.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сметной части работ в укрупненных ценах.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контроля производства работ образовательных учреждений согласно Плану мероприятий по подготовке к новому учебному году.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Проверка готовности  объектов по выполнению работ образовательными учреждениями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Ведение управленческой и исполнительной отчетности.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Участие в составлении статистической и иной отчетности по вопросам, входящим в компетенцию отдела.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координации работ по выполнению Плана мероприятий образовательных учреждений.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проведения единой политики в отделе образования с учетом соблюдения Законодательства РФ, норм и требований отдела образования.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Принимать участие в комиссии по проведению ремонтных работ в образовательных учреждениях.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Способствовать развитию творческой инициативы.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Выполнять отдельные служебные поручения своего непосредственного руководителя.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Запрашивать информацию и соответствующие документы  в образовательных учреждениях, необходимые  для выполнения  задач Администрации или Министерства.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Предоставлять в установленные сроки  и в установленной форме  планы, информации, отчетность.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подготовку технической и нормативной документации для проведения процедур муниципальных закупок.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Осуществлять технический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и качеством выполняемых работ по ремонту и строительству в образовательных учреждениях, расходом строительных материалов.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Обеспечивать меры по рациональному использованию ассигнований при выполнении ремонтно-строительных работ.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Обеспечивать работу приемной комиссии по готовности образовательным учреждениям к новому учебному году.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Изучать, анализировать информацию, технические данные, показатели и результаты работы. Обобщать и систематизировать их, проводить расчеты, используя современные средства.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Составлять графики, схемы, пояснительные записки, инструкции и т д. а также установленную отчетность в установленные сроки.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Оказывать методическую и практическую помощь при реализации проектов и программ, планов и договоров.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проверку технической документации  подрядчика на предмет соответствия требованиям нормативных документов в строительстве, следить за соблюдением установленных требований, действующих правил и стандартов.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правильную и бесперебойную техническую эксплуатацию здания отдела образования, всех санитарно-технических устройств, систем отопления, водоснабжения, вентиляции, электросетей. Организовывает технические осмотры зданий и руководит ими, изучает результаты осмотров и принимает соответствующие решения. Разрабатывает перспективные планы и графики текущих и капитальных ремонтов здания, сооружений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борудования.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мероприятия по противопожарной защите и технике безопасности на всех работах, проводимых отделом.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Обеспечивать своевременное изготовление всей установленной технической документации (технических паспортов зданий, поэтажных планов, исполнительных чертежей).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 составлять дефектные ведомости и другую необходимую документацию для текущих и капитальных ремонтов зданий и сооружений и оборудования.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Организовывать подготовку зданий отдела образования и образовательных учреждений Ловозерского района к зимнему периоду.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Предоставлять информацию в Министерство образования и науки  по финансированию мероприятий по подготовке образовательных учреждений к новому учебному году (с июня по октябрь).</w:t>
      </w:r>
    </w:p>
    <w:p w:rsidR="00892B52" w:rsidRDefault="00892B52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мониторинга </w:t>
      </w:r>
      <w:r w:rsidRPr="00892B52">
        <w:rPr>
          <w:sz w:val="28"/>
          <w:szCs w:val="28"/>
        </w:rPr>
        <w:t>достижения   показателей подпрограммы "Развитие современной инфраструктуры системы образования"  государственной  программы Мурманской области "Развитие образования"</w:t>
      </w:r>
    </w:p>
    <w:p w:rsidR="00892B52" w:rsidRDefault="00892B52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>(ежеквартально).</w:t>
      </w:r>
    </w:p>
    <w:p w:rsidR="009B12FC" w:rsidRDefault="009B12FC" w:rsidP="009B1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Предоставлять сведения о готовности к отопительному сезону образовательных учреждений и задолженности по ТЭР в Администрацию </w:t>
      </w:r>
      <w:r>
        <w:rPr>
          <w:sz w:val="28"/>
          <w:szCs w:val="28"/>
        </w:rPr>
        <w:lastRenderedPageBreak/>
        <w:t>муниципального образова</w:t>
      </w:r>
      <w:r w:rsidR="002F0120">
        <w:rPr>
          <w:sz w:val="28"/>
          <w:szCs w:val="28"/>
        </w:rPr>
        <w:t>ния и Прокуратуру еженедельно</w:t>
      </w:r>
      <w:proofErr w:type="gramStart"/>
      <w:r w:rsidR="002F0120">
        <w:rPr>
          <w:sz w:val="28"/>
          <w:szCs w:val="28"/>
        </w:rPr>
        <w:t>.</w:t>
      </w:r>
      <w:proofErr w:type="gramEnd"/>
      <w:r w:rsidR="002F0120">
        <w:rPr>
          <w:sz w:val="28"/>
          <w:szCs w:val="28"/>
        </w:rPr>
        <w:t>(</w:t>
      </w:r>
      <w:bookmarkStart w:id="0" w:name="_GoBack"/>
      <w:bookmarkEnd w:id="0"/>
      <w:r>
        <w:rPr>
          <w:sz w:val="28"/>
          <w:szCs w:val="28"/>
        </w:rPr>
        <w:t>с июля по октябрь).</w:t>
      </w:r>
    </w:p>
    <w:p w:rsidR="009B12FC" w:rsidRDefault="009B12FC" w:rsidP="009B12FC">
      <w:pPr>
        <w:jc w:val="both"/>
        <w:rPr>
          <w:sz w:val="28"/>
          <w:szCs w:val="28"/>
        </w:rPr>
      </w:pPr>
    </w:p>
    <w:p w:rsidR="009B12FC" w:rsidRDefault="009B12FC" w:rsidP="009B12FC">
      <w:pPr>
        <w:jc w:val="both"/>
        <w:rPr>
          <w:sz w:val="28"/>
          <w:szCs w:val="28"/>
        </w:rPr>
      </w:pPr>
    </w:p>
    <w:p w:rsidR="009B12FC" w:rsidRDefault="009B12FC" w:rsidP="009B12FC">
      <w:pPr>
        <w:jc w:val="both"/>
        <w:rPr>
          <w:sz w:val="28"/>
          <w:szCs w:val="28"/>
        </w:rPr>
      </w:pPr>
    </w:p>
    <w:p w:rsidR="009B12FC" w:rsidRDefault="009B12FC" w:rsidP="009B12FC">
      <w:pPr>
        <w:jc w:val="both"/>
        <w:rPr>
          <w:sz w:val="28"/>
          <w:szCs w:val="28"/>
        </w:rPr>
      </w:pPr>
    </w:p>
    <w:p w:rsidR="009B12FC" w:rsidRDefault="009B12FC" w:rsidP="009B12FC">
      <w:pPr>
        <w:pStyle w:val="bigblueheading"/>
        <w:jc w:val="both"/>
        <w:rPr>
          <w:sz w:val="28"/>
          <w:szCs w:val="28"/>
        </w:rPr>
      </w:pPr>
    </w:p>
    <w:p w:rsidR="009B12FC" w:rsidRDefault="009B12FC" w:rsidP="009B12FC">
      <w:pPr>
        <w:jc w:val="both"/>
      </w:pPr>
    </w:p>
    <w:p w:rsidR="009B12FC" w:rsidRDefault="009B12FC" w:rsidP="009B12FC"/>
    <w:p w:rsidR="00A4724D" w:rsidRDefault="00A4724D"/>
    <w:sectPr w:rsidR="00A47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FC"/>
    <w:rsid w:val="002F0120"/>
    <w:rsid w:val="00892B52"/>
    <w:rsid w:val="009B12FC"/>
    <w:rsid w:val="00A4724D"/>
    <w:rsid w:val="00D6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blueheading">
    <w:name w:val="bigblueheading"/>
    <w:basedOn w:val="a"/>
    <w:rsid w:val="009B12F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blueheading">
    <w:name w:val="bigblueheading"/>
    <w:basedOn w:val="a"/>
    <w:rsid w:val="009B12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695</Words>
  <Characters>3966</Characters>
  <Application>Microsoft Office Word</Application>
  <DocSecurity>0</DocSecurity>
  <Lines>33</Lines>
  <Paragraphs>9</Paragraphs>
  <ScaleCrop>false</ScaleCrop>
  <Company/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2017-01-17T08:23:00Z</dcterms:created>
  <dcterms:modified xsi:type="dcterms:W3CDTF">2017-01-17T08:30:00Z</dcterms:modified>
</cp:coreProperties>
</file>