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7F3" w:rsidRDefault="00876C26" w:rsidP="00876C26">
      <w:pPr>
        <w:pStyle w:val="30"/>
        <w:shd w:val="clear" w:color="auto" w:fill="auto"/>
        <w:ind w:left="11340"/>
        <w:rPr>
          <w:rStyle w:val="3"/>
          <w:color w:val="000000"/>
        </w:rPr>
      </w:pPr>
      <w:r w:rsidRPr="000940BF">
        <w:rPr>
          <w:rStyle w:val="3"/>
          <w:color w:val="000000"/>
        </w:rPr>
        <w:t>ПРИЛОЖЕНИЕ</w:t>
      </w:r>
    </w:p>
    <w:p w:rsidR="00876C26" w:rsidRPr="000940BF" w:rsidRDefault="00876C26" w:rsidP="00876C26">
      <w:pPr>
        <w:pStyle w:val="30"/>
        <w:shd w:val="clear" w:color="auto" w:fill="auto"/>
        <w:ind w:left="11340"/>
        <w:rPr>
          <w:rStyle w:val="3"/>
          <w:color w:val="000000"/>
        </w:rPr>
      </w:pPr>
      <w:r w:rsidRPr="000940BF">
        <w:rPr>
          <w:rStyle w:val="3"/>
          <w:color w:val="000000"/>
        </w:rPr>
        <w:t xml:space="preserve"> к  приказу </w:t>
      </w:r>
    </w:p>
    <w:p w:rsidR="00876C26" w:rsidRPr="000940BF" w:rsidRDefault="00876C26" w:rsidP="00876C26">
      <w:pPr>
        <w:pStyle w:val="30"/>
        <w:shd w:val="clear" w:color="auto" w:fill="auto"/>
        <w:ind w:left="11340"/>
        <w:rPr>
          <w:rStyle w:val="3"/>
          <w:color w:val="000000"/>
        </w:rPr>
      </w:pPr>
      <w:r w:rsidRPr="000940BF">
        <w:rPr>
          <w:rStyle w:val="3"/>
          <w:color w:val="000000"/>
        </w:rPr>
        <w:t xml:space="preserve">Отдела по образованию </w:t>
      </w:r>
    </w:p>
    <w:p w:rsidR="00876C26" w:rsidRPr="000940BF" w:rsidRDefault="00876C26" w:rsidP="00876C26">
      <w:pPr>
        <w:pStyle w:val="30"/>
        <w:shd w:val="clear" w:color="auto" w:fill="auto"/>
        <w:ind w:left="11340"/>
        <w:rPr>
          <w:rStyle w:val="3"/>
          <w:color w:val="000000"/>
        </w:rPr>
      </w:pPr>
      <w:r w:rsidRPr="000940BF">
        <w:rPr>
          <w:rStyle w:val="3"/>
          <w:color w:val="000000"/>
        </w:rPr>
        <w:t xml:space="preserve">администрации </w:t>
      </w:r>
    </w:p>
    <w:p w:rsidR="00876C26" w:rsidRPr="000940BF" w:rsidRDefault="00876C26" w:rsidP="00876C26">
      <w:pPr>
        <w:pStyle w:val="30"/>
        <w:shd w:val="clear" w:color="auto" w:fill="auto"/>
        <w:ind w:left="11340"/>
        <w:rPr>
          <w:rStyle w:val="3"/>
          <w:color w:val="000000"/>
        </w:rPr>
      </w:pPr>
      <w:proofErr w:type="spellStart"/>
      <w:r w:rsidRPr="000940BF">
        <w:rPr>
          <w:rStyle w:val="3"/>
          <w:color w:val="000000"/>
        </w:rPr>
        <w:t>Ловозерского</w:t>
      </w:r>
      <w:proofErr w:type="spellEnd"/>
      <w:r w:rsidRPr="000940BF">
        <w:rPr>
          <w:rStyle w:val="3"/>
          <w:color w:val="000000"/>
        </w:rPr>
        <w:t xml:space="preserve"> района </w:t>
      </w:r>
    </w:p>
    <w:p w:rsidR="00876C26" w:rsidRPr="000940BF" w:rsidRDefault="00876C26" w:rsidP="00876C26">
      <w:pPr>
        <w:pStyle w:val="30"/>
        <w:shd w:val="clear" w:color="auto" w:fill="auto"/>
        <w:ind w:left="11340"/>
      </w:pPr>
      <w:r w:rsidRPr="000940BF">
        <w:rPr>
          <w:rStyle w:val="3"/>
          <w:color w:val="000000"/>
        </w:rPr>
        <w:t>от 17.11.2017 №  32</w:t>
      </w:r>
      <w:r w:rsidR="006267F3">
        <w:rPr>
          <w:rStyle w:val="3"/>
          <w:color w:val="000000"/>
        </w:rPr>
        <w:t>9</w:t>
      </w:r>
    </w:p>
    <w:p w:rsidR="00876C26" w:rsidRDefault="00876C26" w:rsidP="00876C26">
      <w:pPr>
        <w:pStyle w:val="21"/>
        <w:shd w:val="clear" w:color="auto" w:fill="auto"/>
        <w:spacing w:after="0" w:line="240" w:lineRule="auto"/>
        <w:ind w:right="20"/>
        <w:rPr>
          <w:rStyle w:val="2"/>
          <w:b/>
          <w:bCs/>
          <w:color w:val="000000"/>
          <w:sz w:val="22"/>
          <w:szCs w:val="22"/>
        </w:rPr>
      </w:pPr>
    </w:p>
    <w:p w:rsidR="00876C26" w:rsidRDefault="00876C26" w:rsidP="00876C26">
      <w:pPr>
        <w:pStyle w:val="21"/>
        <w:shd w:val="clear" w:color="auto" w:fill="auto"/>
        <w:spacing w:after="0" w:line="240" w:lineRule="auto"/>
        <w:ind w:right="20"/>
        <w:rPr>
          <w:rStyle w:val="2"/>
          <w:b/>
          <w:bCs/>
          <w:color w:val="000000"/>
          <w:sz w:val="22"/>
          <w:szCs w:val="22"/>
        </w:rPr>
      </w:pPr>
    </w:p>
    <w:p w:rsidR="00876C26" w:rsidRDefault="00876C26" w:rsidP="00876C26">
      <w:pPr>
        <w:pStyle w:val="21"/>
        <w:shd w:val="clear" w:color="auto" w:fill="auto"/>
        <w:spacing w:after="0" w:line="240" w:lineRule="auto"/>
        <w:ind w:right="20"/>
        <w:rPr>
          <w:rStyle w:val="2"/>
          <w:b/>
          <w:bCs/>
          <w:color w:val="000000"/>
          <w:sz w:val="22"/>
          <w:szCs w:val="22"/>
        </w:rPr>
      </w:pPr>
    </w:p>
    <w:p w:rsidR="00876C26" w:rsidRPr="005449A1" w:rsidRDefault="00876C26" w:rsidP="00876C26">
      <w:pPr>
        <w:pStyle w:val="21"/>
        <w:shd w:val="clear" w:color="auto" w:fill="auto"/>
        <w:spacing w:after="0" w:line="240" w:lineRule="auto"/>
        <w:ind w:right="20"/>
        <w:rPr>
          <w:sz w:val="24"/>
          <w:szCs w:val="24"/>
        </w:rPr>
      </w:pPr>
      <w:r w:rsidRPr="005449A1">
        <w:rPr>
          <w:rStyle w:val="2"/>
          <w:b/>
          <w:bCs/>
          <w:color w:val="000000"/>
          <w:sz w:val="24"/>
          <w:szCs w:val="24"/>
        </w:rPr>
        <w:t>План мероприятий</w:t>
      </w:r>
    </w:p>
    <w:p w:rsidR="00876C26" w:rsidRPr="005449A1" w:rsidRDefault="00876C26" w:rsidP="00876C26">
      <w:pPr>
        <w:pStyle w:val="21"/>
        <w:shd w:val="clear" w:color="auto" w:fill="auto"/>
        <w:spacing w:after="0" w:line="240" w:lineRule="auto"/>
        <w:ind w:left="840" w:right="20"/>
        <w:rPr>
          <w:rStyle w:val="2"/>
          <w:b/>
          <w:bCs/>
          <w:color w:val="000000"/>
          <w:sz w:val="24"/>
          <w:szCs w:val="24"/>
        </w:rPr>
      </w:pPr>
      <w:r w:rsidRPr="005449A1">
        <w:rPr>
          <w:rStyle w:val="2"/>
          <w:b/>
          <w:bCs/>
          <w:color w:val="000000"/>
          <w:sz w:val="24"/>
          <w:szCs w:val="24"/>
        </w:rPr>
        <w:t>(дорожная карта) подготовки и проведения государственной итоговой аттестации</w:t>
      </w:r>
    </w:p>
    <w:p w:rsidR="00876C26" w:rsidRPr="005449A1" w:rsidRDefault="00876C26" w:rsidP="00876C26">
      <w:pPr>
        <w:pStyle w:val="21"/>
        <w:shd w:val="clear" w:color="auto" w:fill="auto"/>
        <w:spacing w:after="0" w:line="240" w:lineRule="auto"/>
        <w:ind w:left="840" w:right="20"/>
        <w:rPr>
          <w:rStyle w:val="2"/>
          <w:b/>
          <w:bCs/>
          <w:color w:val="000000"/>
          <w:sz w:val="24"/>
          <w:szCs w:val="24"/>
        </w:rPr>
      </w:pPr>
      <w:r w:rsidRPr="005449A1">
        <w:rPr>
          <w:rStyle w:val="2"/>
          <w:b/>
          <w:bCs/>
          <w:color w:val="000000"/>
          <w:sz w:val="24"/>
          <w:szCs w:val="24"/>
        </w:rPr>
        <w:t xml:space="preserve">по образовательным программам основного общего и среднего общего образования </w:t>
      </w:r>
    </w:p>
    <w:p w:rsidR="00876C26" w:rsidRPr="005449A1" w:rsidRDefault="00876C26" w:rsidP="00876C26">
      <w:pPr>
        <w:pStyle w:val="21"/>
        <w:shd w:val="clear" w:color="auto" w:fill="auto"/>
        <w:spacing w:after="0" w:line="240" w:lineRule="auto"/>
        <w:ind w:left="840" w:right="20"/>
        <w:rPr>
          <w:rStyle w:val="2"/>
          <w:b/>
          <w:bCs/>
          <w:color w:val="000000"/>
          <w:sz w:val="24"/>
          <w:szCs w:val="24"/>
        </w:rPr>
      </w:pPr>
      <w:r w:rsidRPr="005449A1">
        <w:rPr>
          <w:rStyle w:val="2"/>
          <w:b/>
          <w:bCs/>
          <w:color w:val="000000"/>
          <w:sz w:val="24"/>
          <w:szCs w:val="24"/>
        </w:rPr>
        <w:t xml:space="preserve">на территории </w:t>
      </w:r>
      <w:proofErr w:type="spellStart"/>
      <w:r w:rsidRPr="005449A1">
        <w:rPr>
          <w:rStyle w:val="2"/>
          <w:b/>
          <w:bCs/>
          <w:color w:val="000000"/>
          <w:sz w:val="24"/>
          <w:szCs w:val="24"/>
        </w:rPr>
        <w:t>Ловозерского</w:t>
      </w:r>
      <w:proofErr w:type="spellEnd"/>
      <w:r w:rsidRPr="005449A1">
        <w:rPr>
          <w:rStyle w:val="2"/>
          <w:b/>
          <w:bCs/>
          <w:color w:val="000000"/>
          <w:sz w:val="24"/>
          <w:szCs w:val="24"/>
        </w:rPr>
        <w:t xml:space="preserve"> района в 2017-2018 учебном году (далее - План)</w:t>
      </w:r>
    </w:p>
    <w:p w:rsidR="00876C26" w:rsidRPr="005449A1" w:rsidRDefault="00876C26" w:rsidP="00876C26">
      <w:pPr>
        <w:pStyle w:val="21"/>
        <w:shd w:val="clear" w:color="auto" w:fill="auto"/>
        <w:spacing w:after="0" w:line="240" w:lineRule="auto"/>
        <w:ind w:left="840" w:right="20"/>
        <w:rPr>
          <w:rStyle w:val="2"/>
          <w:b/>
          <w:bCs/>
          <w:color w:val="000000"/>
          <w:sz w:val="24"/>
          <w:szCs w:val="24"/>
        </w:rPr>
      </w:pPr>
    </w:p>
    <w:p w:rsidR="00876C26" w:rsidRPr="005449A1" w:rsidRDefault="00876C26" w:rsidP="00876C26">
      <w:pPr>
        <w:pStyle w:val="21"/>
        <w:shd w:val="clear" w:color="auto" w:fill="auto"/>
        <w:spacing w:after="0" w:line="240" w:lineRule="auto"/>
        <w:ind w:left="840" w:right="20"/>
        <w:rPr>
          <w:rStyle w:val="2"/>
          <w:b/>
          <w:bCs/>
          <w:color w:val="000000"/>
          <w:sz w:val="24"/>
          <w:szCs w:val="24"/>
        </w:rPr>
      </w:pPr>
    </w:p>
    <w:tbl>
      <w:tblPr>
        <w:tblStyle w:val="a3"/>
        <w:tblW w:w="13443" w:type="dxa"/>
        <w:tblInd w:w="840" w:type="dxa"/>
        <w:tblLook w:val="04A0" w:firstRow="1" w:lastRow="0" w:firstColumn="1" w:lastColumn="0" w:noHBand="0" w:noVBand="1"/>
      </w:tblPr>
      <w:tblGrid>
        <w:gridCol w:w="1225"/>
        <w:gridCol w:w="6548"/>
        <w:gridCol w:w="2552"/>
        <w:gridCol w:w="3118"/>
      </w:tblGrid>
      <w:tr w:rsidR="00876C26" w:rsidRPr="005449A1" w:rsidTr="00D5177D">
        <w:tc>
          <w:tcPr>
            <w:tcW w:w="1225" w:type="dxa"/>
          </w:tcPr>
          <w:p w:rsidR="005449A1" w:rsidRDefault="00876C26" w:rsidP="00876C26">
            <w:pPr>
              <w:pStyle w:val="21"/>
              <w:shd w:val="clear" w:color="auto" w:fill="auto"/>
              <w:spacing w:after="0" w:line="280" w:lineRule="exact"/>
              <w:ind w:left="320"/>
              <w:jc w:val="left"/>
              <w:rPr>
                <w:rStyle w:val="20"/>
                <w:b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0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876C26" w:rsidRPr="005449A1" w:rsidRDefault="00876C26" w:rsidP="00876C26">
            <w:pPr>
              <w:pStyle w:val="21"/>
              <w:shd w:val="clear" w:color="auto" w:fill="auto"/>
              <w:spacing w:after="0" w:line="280" w:lineRule="exact"/>
              <w:ind w:left="320"/>
              <w:jc w:val="left"/>
              <w:rPr>
                <w:sz w:val="24"/>
                <w:szCs w:val="24"/>
              </w:rPr>
            </w:pPr>
            <w:r w:rsidRPr="005449A1">
              <w:rPr>
                <w:rStyle w:val="20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449A1">
              <w:rPr>
                <w:rStyle w:val="20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5449A1">
              <w:rPr>
                <w:rStyle w:val="20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548" w:type="dxa"/>
          </w:tcPr>
          <w:p w:rsidR="00876C26" w:rsidRPr="005449A1" w:rsidRDefault="00876C26" w:rsidP="00876C26">
            <w:pPr>
              <w:pStyle w:val="21"/>
              <w:shd w:val="clear" w:color="auto" w:fill="auto"/>
              <w:spacing w:after="0" w:line="280" w:lineRule="exact"/>
              <w:rPr>
                <w:sz w:val="24"/>
                <w:szCs w:val="24"/>
              </w:rPr>
            </w:pPr>
            <w:r w:rsidRPr="005449A1">
              <w:rPr>
                <w:rStyle w:val="20"/>
                <w:b/>
                <w:bCs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52" w:type="dxa"/>
          </w:tcPr>
          <w:p w:rsidR="00876C26" w:rsidRPr="005449A1" w:rsidRDefault="00876C26" w:rsidP="00876C26">
            <w:pPr>
              <w:pStyle w:val="21"/>
              <w:shd w:val="clear" w:color="auto" w:fill="auto"/>
              <w:spacing w:after="0" w:line="280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0"/>
                <w:b/>
                <w:bCs/>
                <w:color w:val="000000"/>
                <w:sz w:val="24"/>
                <w:szCs w:val="24"/>
              </w:rPr>
              <w:t>Срок исполнения</w:t>
            </w:r>
          </w:p>
        </w:tc>
        <w:tc>
          <w:tcPr>
            <w:tcW w:w="3118" w:type="dxa"/>
            <w:vAlign w:val="bottom"/>
          </w:tcPr>
          <w:p w:rsidR="00876C26" w:rsidRPr="005449A1" w:rsidRDefault="00876C26" w:rsidP="005449A1">
            <w:pPr>
              <w:pStyle w:val="21"/>
              <w:shd w:val="clear" w:color="auto" w:fill="auto"/>
              <w:spacing w:after="0" w:line="240" w:lineRule="auto"/>
              <w:ind w:left="260"/>
              <w:rPr>
                <w:sz w:val="24"/>
                <w:szCs w:val="24"/>
              </w:rPr>
            </w:pPr>
            <w:r w:rsidRPr="005449A1">
              <w:rPr>
                <w:rStyle w:val="20"/>
                <w:b/>
                <w:bCs/>
                <w:color w:val="000000"/>
                <w:sz w:val="24"/>
                <w:szCs w:val="24"/>
              </w:rPr>
              <w:t>Ответственные</w:t>
            </w:r>
          </w:p>
          <w:p w:rsidR="00876C26" w:rsidRPr="005449A1" w:rsidRDefault="00876C26" w:rsidP="005449A1">
            <w:pPr>
              <w:pStyle w:val="21"/>
              <w:shd w:val="clear" w:color="auto" w:fill="auto"/>
              <w:spacing w:before="120" w:after="0" w:line="240" w:lineRule="auto"/>
              <w:rPr>
                <w:sz w:val="24"/>
                <w:szCs w:val="24"/>
              </w:rPr>
            </w:pPr>
            <w:r w:rsidRPr="005449A1">
              <w:rPr>
                <w:rStyle w:val="20"/>
                <w:b/>
                <w:bCs/>
                <w:color w:val="000000"/>
                <w:sz w:val="24"/>
                <w:szCs w:val="24"/>
              </w:rPr>
              <w:t>исполнители</w:t>
            </w:r>
          </w:p>
        </w:tc>
      </w:tr>
      <w:tr w:rsidR="00876C26" w:rsidRPr="005449A1" w:rsidTr="00D5177D">
        <w:tc>
          <w:tcPr>
            <w:tcW w:w="13443" w:type="dxa"/>
            <w:gridSpan w:val="4"/>
          </w:tcPr>
          <w:p w:rsidR="00876C26" w:rsidRPr="005449A1" w:rsidRDefault="00876C26" w:rsidP="00876C26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0"/>
                <w:b/>
                <w:bCs/>
                <w:color w:val="000000"/>
                <w:sz w:val="24"/>
                <w:szCs w:val="24"/>
              </w:rPr>
              <w:t>1. Анализ проведения ГИА-9 и ГИА-11 в 2017 году</w:t>
            </w:r>
          </w:p>
        </w:tc>
      </w:tr>
      <w:tr w:rsidR="00876C26" w:rsidRPr="005449A1" w:rsidTr="00D5177D">
        <w:tc>
          <w:tcPr>
            <w:tcW w:w="1225" w:type="dxa"/>
          </w:tcPr>
          <w:p w:rsidR="00876C26" w:rsidRPr="005449A1" w:rsidRDefault="00D5177D" w:rsidP="00876C26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548" w:type="dxa"/>
            <w:vAlign w:val="bottom"/>
          </w:tcPr>
          <w:p w:rsidR="00876C26" w:rsidRPr="005449A1" w:rsidRDefault="00876C26" w:rsidP="00AE0FD0">
            <w:pPr>
              <w:pStyle w:val="21"/>
              <w:shd w:val="clear" w:color="auto" w:fill="auto"/>
              <w:tabs>
                <w:tab w:val="left" w:pos="845"/>
              </w:tabs>
              <w:spacing w:after="0" w:line="322" w:lineRule="exact"/>
              <w:jc w:val="left"/>
              <w:rPr>
                <w:b w:val="0"/>
                <w:sz w:val="24"/>
                <w:szCs w:val="24"/>
              </w:rPr>
            </w:pPr>
            <w:r w:rsidRPr="005449A1">
              <w:rPr>
                <w:rFonts w:eastAsia="Times New Roman"/>
                <w:b w:val="0"/>
                <w:sz w:val="24"/>
                <w:szCs w:val="24"/>
              </w:rPr>
              <w:t xml:space="preserve">Представление итогов проведения ГИА-9 и ГИА-11 в 2017 году в </w:t>
            </w:r>
            <w:proofErr w:type="spellStart"/>
            <w:r w:rsidRPr="005449A1">
              <w:rPr>
                <w:rFonts w:eastAsia="Times New Roman"/>
                <w:b w:val="0"/>
                <w:sz w:val="24"/>
                <w:szCs w:val="24"/>
              </w:rPr>
              <w:t>Ловозерском</w:t>
            </w:r>
            <w:proofErr w:type="spellEnd"/>
            <w:r w:rsidRPr="005449A1">
              <w:rPr>
                <w:rFonts w:eastAsia="Times New Roman"/>
                <w:b w:val="0"/>
                <w:sz w:val="24"/>
                <w:szCs w:val="24"/>
              </w:rPr>
              <w:t xml:space="preserve"> районе </w:t>
            </w:r>
            <w:r w:rsidR="00AE0FD0" w:rsidRPr="005449A1">
              <w:rPr>
                <w:rFonts w:eastAsia="Times New Roman"/>
                <w:b w:val="0"/>
                <w:sz w:val="24"/>
                <w:szCs w:val="24"/>
              </w:rPr>
              <w:t xml:space="preserve"> </w:t>
            </w:r>
            <w:r w:rsidRPr="005449A1">
              <w:rPr>
                <w:rFonts w:eastAsia="Times New Roman"/>
                <w:b w:val="0"/>
                <w:sz w:val="24"/>
                <w:szCs w:val="24"/>
              </w:rPr>
              <w:t>на сессии районного Совета депутатов</w:t>
            </w:r>
          </w:p>
        </w:tc>
        <w:tc>
          <w:tcPr>
            <w:tcW w:w="2552" w:type="dxa"/>
          </w:tcPr>
          <w:p w:rsidR="00876C26" w:rsidRPr="005449A1" w:rsidRDefault="00876C26" w:rsidP="00876C26">
            <w:pPr>
              <w:pStyle w:val="21"/>
              <w:shd w:val="clear" w:color="auto" w:fill="auto"/>
              <w:spacing w:after="6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Август-сентябрь</w:t>
            </w:r>
          </w:p>
          <w:p w:rsidR="00876C26" w:rsidRPr="005449A1" w:rsidRDefault="00876C26" w:rsidP="00876C26">
            <w:pPr>
              <w:pStyle w:val="21"/>
              <w:shd w:val="clear" w:color="auto" w:fill="auto"/>
              <w:spacing w:before="60"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2017г.</w:t>
            </w:r>
          </w:p>
        </w:tc>
        <w:tc>
          <w:tcPr>
            <w:tcW w:w="3118" w:type="dxa"/>
          </w:tcPr>
          <w:p w:rsidR="00876C26" w:rsidRPr="005449A1" w:rsidRDefault="00876C26" w:rsidP="00876C26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Отдел по образованию, ОУ</w:t>
            </w:r>
          </w:p>
        </w:tc>
      </w:tr>
      <w:tr w:rsidR="008A6AAB" w:rsidRPr="005449A1" w:rsidTr="00D5177D">
        <w:tc>
          <w:tcPr>
            <w:tcW w:w="1225" w:type="dxa"/>
          </w:tcPr>
          <w:p w:rsidR="008A6AAB" w:rsidRPr="005449A1" w:rsidRDefault="008A6AAB" w:rsidP="00B15F30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548" w:type="dxa"/>
            <w:vAlign w:val="bottom"/>
          </w:tcPr>
          <w:p w:rsidR="008A6AAB" w:rsidRPr="005449A1" w:rsidRDefault="008A6AAB" w:rsidP="00B15F30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Проведение совещания с руководителями ОУ «Итоги проведения ГИА-9 и ГИА-11 на территории </w:t>
            </w:r>
            <w:r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Ловозерского</w:t>
            </w:r>
            <w:proofErr w:type="spellEnd"/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 района в 2017 году и совершенствование подготовки к проведению ГИА в 2018 году»</w:t>
            </w:r>
          </w:p>
        </w:tc>
        <w:tc>
          <w:tcPr>
            <w:tcW w:w="2552" w:type="dxa"/>
          </w:tcPr>
          <w:p w:rsidR="008A6AAB" w:rsidRPr="005449A1" w:rsidRDefault="008A6AAB" w:rsidP="00B15F30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 Ноябрь  2017</w:t>
            </w:r>
          </w:p>
        </w:tc>
        <w:tc>
          <w:tcPr>
            <w:tcW w:w="3118" w:type="dxa"/>
          </w:tcPr>
          <w:p w:rsidR="008A6AAB" w:rsidRPr="005449A1" w:rsidRDefault="008A6AAB" w:rsidP="00B15F30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Отдел по образованию, ОУ</w:t>
            </w:r>
          </w:p>
        </w:tc>
      </w:tr>
      <w:tr w:rsidR="008A6AAB" w:rsidRPr="005449A1" w:rsidTr="00D5177D">
        <w:tc>
          <w:tcPr>
            <w:tcW w:w="1225" w:type="dxa"/>
          </w:tcPr>
          <w:p w:rsidR="008A6AAB" w:rsidRPr="005449A1" w:rsidRDefault="008A6AAB" w:rsidP="00876C26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>
              <w:rPr>
                <w:rStyle w:val="2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548" w:type="dxa"/>
            <w:vAlign w:val="bottom"/>
          </w:tcPr>
          <w:p w:rsidR="008A6AAB" w:rsidRPr="008A6AAB" w:rsidRDefault="008A6AAB" w:rsidP="008A6AAB">
            <w:pPr>
              <w:pStyle w:val="21"/>
              <w:shd w:val="clear" w:color="auto" w:fill="auto"/>
              <w:spacing w:after="0" w:line="322" w:lineRule="exact"/>
              <w:jc w:val="left"/>
              <w:rPr>
                <w:b w:val="0"/>
                <w:sz w:val="24"/>
                <w:szCs w:val="24"/>
              </w:rPr>
            </w:pPr>
            <w:r w:rsidRPr="008A6AAB">
              <w:rPr>
                <w:b w:val="0"/>
                <w:sz w:val="24"/>
                <w:szCs w:val="24"/>
              </w:rPr>
              <w:t>Проведение семинара</w:t>
            </w:r>
            <w:r>
              <w:rPr>
                <w:b w:val="0"/>
                <w:sz w:val="24"/>
                <w:szCs w:val="24"/>
              </w:rPr>
              <w:t xml:space="preserve"> для экспертов муниципальной комиссии по проверке итогового сочинения (изложения) </w:t>
            </w:r>
          </w:p>
        </w:tc>
        <w:tc>
          <w:tcPr>
            <w:tcW w:w="2552" w:type="dxa"/>
          </w:tcPr>
          <w:p w:rsidR="008A6AAB" w:rsidRPr="008A6AAB" w:rsidRDefault="008A6AAB" w:rsidP="00876C26">
            <w:pPr>
              <w:pStyle w:val="21"/>
              <w:shd w:val="clear" w:color="auto" w:fill="auto"/>
              <w:spacing w:after="0" w:line="260" w:lineRule="exact"/>
              <w:jc w:val="left"/>
              <w:rPr>
                <w:b w:val="0"/>
                <w:sz w:val="24"/>
                <w:szCs w:val="24"/>
              </w:rPr>
            </w:pPr>
            <w:r w:rsidRPr="008A6AAB">
              <w:rPr>
                <w:b w:val="0"/>
                <w:sz w:val="24"/>
                <w:szCs w:val="24"/>
              </w:rPr>
              <w:t xml:space="preserve">Декабрь 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8A6AAB">
              <w:rPr>
                <w:b w:val="0"/>
                <w:sz w:val="24"/>
                <w:szCs w:val="24"/>
              </w:rPr>
              <w:t>2017</w:t>
            </w:r>
          </w:p>
        </w:tc>
        <w:tc>
          <w:tcPr>
            <w:tcW w:w="3118" w:type="dxa"/>
          </w:tcPr>
          <w:p w:rsidR="008A6AAB" w:rsidRPr="005449A1" w:rsidRDefault="008A6AAB" w:rsidP="00876C26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8A6AAB">
              <w:rPr>
                <w:b w:val="0"/>
                <w:sz w:val="24"/>
                <w:szCs w:val="24"/>
              </w:rPr>
              <w:t>Отдел по образованию</w:t>
            </w:r>
            <w:r>
              <w:rPr>
                <w:sz w:val="24"/>
                <w:szCs w:val="24"/>
              </w:rPr>
              <w:t xml:space="preserve">,  </w:t>
            </w:r>
            <w:r w:rsidRPr="008A6AAB">
              <w:rPr>
                <w:b w:val="0"/>
                <w:sz w:val="24"/>
                <w:szCs w:val="24"/>
              </w:rPr>
              <w:t>учителя</w:t>
            </w:r>
            <w:r>
              <w:rPr>
                <w:b w:val="0"/>
                <w:sz w:val="24"/>
                <w:szCs w:val="24"/>
              </w:rPr>
              <w:t xml:space="preserve"> ОУ</w:t>
            </w:r>
            <w:r w:rsidRPr="008A6AAB">
              <w:rPr>
                <w:b w:val="0"/>
                <w:sz w:val="24"/>
                <w:szCs w:val="24"/>
              </w:rPr>
              <w:t>, прошедшие обучение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8A6AAB" w:rsidRPr="005449A1" w:rsidTr="00D5177D">
        <w:tc>
          <w:tcPr>
            <w:tcW w:w="13443" w:type="dxa"/>
            <w:gridSpan w:val="4"/>
          </w:tcPr>
          <w:p w:rsidR="008A6AAB" w:rsidRPr="00D47DE1" w:rsidRDefault="008A6AAB" w:rsidP="00876C26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/>
                <w:bCs/>
                <w:color w:val="000000"/>
                <w:sz w:val="24"/>
                <w:szCs w:val="24"/>
              </w:rPr>
            </w:pPr>
            <w:r w:rsidRPr="00D47DE1">
              <w:rPr>
                <w:rStyle w:val="20"/>
                <w:b/>
                <w:bCs/>
                <w:color w:val="000000"/>
                <w:sz w:val="24"/>
                <w:szCs w:val="24"/>
              </w:rPr>
              <w:t>2. Меры по повышению качества преподавания учебных предметов</w:t>
            </w:r>
          </w:p>
        </w:tc>
      </w:tr>
      <w:tr w:rsidR="008A6AAB" w:rsidRPr="005449A1" w:rsidTr="00D5177D">
        <w:tc>
          <w:tcPr>
            <w:tcW w:w="1225" w:type="dxa"/>
          </w:tcPr>
          <w:p w:rsidR="008A6AAB" w:rsidRPr="005449A1" w:rsidRDefault="008A6AAB" w:rsidP="00876C26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548" w:type="dxa"/>
            <w:vAlign w:val="bottom"/>
          </w:tcPr>
          <w:p w:rsidR="008A6AAB" w:rsidRPr="005449A1" w:rsidRDefault="008A6AAB" w:rsidP="005449A1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Проведение методическими объединениями учителе</w:t>
            </w:r>
            <w:proofErr w:type="gramStart"/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й-</w:t>
            </w:r>
            <w:proofErr w:type="gramEnd"/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 предметников специальных семинаров, посвященных обмену </w:t>
            </w: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lastRenderedPageBreak/>
              <w:t>опытом подготовки выпускников к ГИА.</w:t>
            </w:r>
          </w:p>
        </w:tc>
        <w:tc>
          <w:tcPr>
            <w:tcW w:w="2552" w:type="dxa"/>
          </w:tcPr>
          <w:p w:rsidR="008A6AAB" w:rsidRPr="005449A1" w:rsidRDefault="008A6AAB" w:rsidP="00876C26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3118" w:type="dxa"/>
          </w:tcPr>
          <w:p w:rsidR="008A6AAB" w:rsidRPr="005449A1" w:rsidRDefault="008A6AAB" w:rsidP="00876C26">
            <w:pPr>
              <w:pStyle w:val="21"/>
              <w:shd w:val="clear" w:color="auto" w:fill="auto"/>
              <w:spacing w:after="0" w:line="260" w:lineRule="exact"/>
              <w:jc w:val="left"/>
              <w:rPr>
                <w:b w:val="0"/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Отдел по образованию, ОУ</w:t>
            </w:r>
          </w:p>
        </w:tc>
      </w:tr>
      <w:tr w:rsidR="008A6AAB" w:rsidRPr="005449A1" w:rsidTr="00D5177D">
        <w:tc>
          <w:tcPr>
            <w:tcW w:w="1225" w:type="dxa"/>
          </w:tcPr>
          <w:p w:rsidR="008A6AAB" w:rsidRPr="005449A1" w:rsidRDefault="008A6AAB" w:rsidP="00876C26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6548" w:type="dxa"/>
            <w:vAlign w:val="bottom"/>
          </w:tcPr>
          <w:p w:rsidR="008A6AAB" w:rsidRPr="005449A1" w:rsidRDefault="008A6AAB" w:rsidP="00876C26">
            <w:pPr>
              <w:pStyle w:val="21"/>
              <w:shd w:val="clear" w:color="auto" w:fill="auto"/>
              <w:spacing w:after="0" w:line="326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Участие в </w:t>
            </w:r>
            <w:proofErr w:type="spellStart"/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вебинарах</w:t>
            </w:r>
            <w:proofErr w:type="spellEnd"/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 для учителей школ «ЕГЭ 2017: структура КИМ и особенности проведения» в режиме ВКС</w:t>
            </w:r>
          </w:p>
        </w:tc>
        <w:tc>
          <w:tcPr>
            <w:tcW w:w="2552" w:type="dxa"/>
            <w:vAlign w:val="bottom"/>
          </w:tcPr>
          <w:p w:rsidR="008A6AAB" w:rsidRPr="005449A1" w:rsidRDefault="008A6AAB" w:rsidP="00876C26">
            <w:pPr>
              <w:pStyle w:val="21"/>
              <w:shd w:val="clear" w:color="auto" w:fill="auto"/>
              <w:spacing w:after="0" w:line="326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Октябр</w:t>
            </w:r>
            <w:proofErr w:type="gramStart"/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ь-</w:t>
            </w:r>
            <w:proofErr w:type="gramEnd"/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 декабрь 2017</w:t>
            </w:r>
          </w:p>
        </w:tc>
        <w:tc>
          <w:tcPr>
            <w:tcW w:w="3118" w:type="dxa"/>
          </w:tcPr>
          <w:p w:rsidR="008A6AAB" w:rsidRPr="005449A1" w:rsidRDefault="008A6AAB" w:rsidP="00876C26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 xml:space="preserve"> Отдел по образованию, ОУ</w:t>
            </w: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</w:p>
        </w:tc>
      </w:tr>
      <w:tr w:rsidR="008A6AAB" w:rsidRPr="005449A1" w:rsidTr="00D5177D">
        <w:tc>
          <w:tcPr>
            <w:tcW w:w="1225" w:type="dxa"/>
          </w:tcPr>
          <w:p w:rsidR="008A6AAB" w:rsidRPr="005449A1" w:rsidRDefault="008A6AAB" w:rsidP="00876C26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548" w:type="dxa"/>
            <w:vAlign w:val="bottom"/>
          </w:tcPr>
          <w:p w:rsidR="008A6AAB" w:rsidRPr="005449A1" w:rsidRDefault="008A6AAB" w:rsidP="00876C26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Участие в </w:t>
            </w:r>
            <w:proofErr w:type="spellStart"/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вебинарах</w:t>
            </w:r>
            <w:proofErr w:type="spellEnd"/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 для учителей школ «ОГЭ 2017: структура КИМ и особенности проведения» в режиме ВКС</w:t>
            </w:r>
          </w:p>
        </w:tc>
        <w:tc>
          <w:tcPr>
            <w:tcW w:w="2552" w:type="dxa"/>
            <w:vAlign w:val="bottom"/>
          </w:tcPr>
          <w:p w:rsidR="008A6AAB" w:rsidRPr="005449A1" w:rsidRDefault="008A6AAB" w:rsidP="00876C26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Октябр</w:t>
            </w:r>
            <w:proofErr w:type="gramStart"/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ь-</w:t>
            </w:r>
            <w:proofErr w:type="gramEnd"/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 декабрь 2017</w:t>
            </w:r>
          </w:p>
        </w:tc>
        <w:tc>
          <w:tcPr>
            <w:tcW w:w="3118" w:type="dxa"/>
          </w:tcPr>
          <w:p w:rsidR="008A6AAB" w:rsidRPr="005449A1" w:rsidRDefault="008A6AAB" w:rsidP="00876C26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Отдел по образованию, ОУ</w:t>
            </w:r>
          </w:p>
        </w:tc>
      </w:tr>
      <w:tr w:rsidR="008A6AAB" w:rsidRPr="005449A1" w:rsidTr="00D5177D">
        <w:tc>
          <w:tcPr>
            <w:tcW w:w="1225" w:type="dxa"/>
          </w:tcPr>
          <w:p w:rsidR="008A6AAB" w:rsidRPr="005449A1" w:rsidRDefault="008A6AAB" w:rsidP="00876C26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548" w:type="dxa"/>
            <w:vAlign w:val="bottom"/>
          </w:tcPr>
          <w:p w:rsidR="008A6AAB" w:rsidRPr="005449A1" w:rsidRDefault="008A6AAB" w:rsidP="00876C26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Инструктивное совещание  «Подготовка и проведение итогового сочинения (изложения) как условие допуска к государственной итоговой аттестации по  образовательным  программам по образовательным программам среднего общего образования»</w:t>
            </w:r>
          </w:p>
        </w:tc>
        <w:tc>
          <w:tcPr>
            <w:tcW w:w="2552" w:type="dxa"/>
          </w:tcPr>
          <w:p w:rsidR="008A6AAB" w:rsidRPr="005449A1" w:rsidRDefault="008A6AAB" w:rsidP="00876C26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Ноябрь 2017</w:t>
            </w:r>
          </w:p>
        </w:tc>
        <w:tc>
          <w:tcPr>
            <w:tcW w:w="3118" w:type="dxa"/>
          </w:tcPr>
          <w:p w:rsidR="008A6AAB" w:rsidRPr="005449A1" w:rsidRDefault="008A6AAB" w:rsidP="00876C26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Отдел по образованию</w:t>
            </w:r>
          </w:p>
        </w:tc>
      </w:tr>
      <w:tr w:rsidR="008A6AAB" w:rsidRPr="005449A1" w:rsidTr="00D5177D">
        <w:tc>
          <w:tcPr>
            <w:tcW w:w="1225" w:type="dxa"/>
          </w:tcPr>
          <w:p w:rsidR="008A6AAB" w:rsidRPr="005449A1" w:rsidRDefault="008A6AAB" w:rsidP="00876C26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548" w:type="dxa"/>
          </w:tcPr>
          <w:p w:rsidR="008A6AAB" w:rsidRPr="005449A1" w:rsidRDefault="008A6AAB" w:rsidP="004F7C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9A1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реализация мероприятий плана работы по повышению качества образования в общеобразовательных учреждениях </w:t>
            </w:r>
            <w:proofErr w:type="spellStart"/>
            <w:r w:rsidRPr="005449A1">
              <w:rPr>
                <w:rFonts w:ascii="Times New Roman" w:hAnsi="Times New Roman" w:cs="Times New Roman"/>
                <w:sz w:val="24"/>
                <w:szCs w:val="24"/>
              </w:rPr>
              <w:t>Ловозерского</w:t>
            </w:r>
            <w:proofErr w:type="spellEnd"/>
            <w:r w:rsidRPr="005449A1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2017/2018 учебном году</w:t>
            </w:r>
          </w:p>
        </w:tc>
        <w:tc>
          <w:tcPr>
            <w:tcW w:w="2552" w:type="dxa"/>
            <w:vAlign w:val="center"/>
          </w:tcPr>
          <w:p w:rsidR="008A6AAB" w:rsidRPr="005449A1" w:rsidRDefault="008A6AAB" w:rsidP="005B4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9A1">
              <w:rPr>
                <w:rFonts w:ascii="Times New Roman" w:hAnsi="Times New Roman" w:cs="Times New Roman"/>
                <w:sz w:val="24"/>
                <w:szCs w:val="24"/>
              </w:rPr>
              <w:t>сентябрь 2017,</w:t>
            </w:r>
          </w:p>
          <w:p w:rsidR="008A6AAB" w:rsidRPr="005449A1" w:rsidRDefault="008A6AAB" w:rsidP="005B43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9A1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118" w:type="dxa"/>
          </w:tcPr>
          <w:p w:rsidR="008A6AAB" w:rsidRPr="005449A1" w:rsidRDefault="008A6AAB" w:rsidP="00876C26">
            <w:pPr>
              <w:pStyle w:val="21"/>
              <w:shd w:val="clear" w:color="auto" w:fill="auto"/>
              <w:spacing w:after="0" w:line="260" w:lineRule="exact"/>
              <w:jc w:val="left"/>
              <w:rPr>
                <w:b w:val="0"/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Отдел по образованию, ОУ</w:t>
            </w:r>
          </w:p>
        </w:tc>
      </w:tr>
      <w:tr w:rsidR="008A6AAB" w:rsidRPr="005449A1" w:rsidTr="005449A1">
        <w:trPr>
          <w:trHeight w:val="386"/>
        </w:trPr>
        <w:tc>
          <w:tcPr>
            <w:tcW w:w="13443" w:type="dxa"/>
            <w:gridSpan w:val="4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rPr>
                <w:b w:val="0"/>
                <w:sz w:val="24"/>
                <w:szCs w:val="24"/>
              </w:rPr>
            </w:pPr>
            <w:r w:rsidRPr="005449A1">
              <w:rPr>
                <w:rStyle w:val="20"/>
                <w:b/>
                <w:bCs/>
                <w:color w:val="000000"/>
                <w:sz w:val="24"/>
                <w:szCs w:val="24"/>
              </w:rPr>
              <w:t>3. Нормативно-правовое обеспечение</w:t>
            </w:r>
          </w:p>
        </w:tc>
      </w:tr>
      <w:tr w:rsidR="008A6AAB" w:rsidRPr="005449A1" w:rsidTr="00D5177D">
        <w:tc>
          <w:tcPr>
            <w:tcW w:w="1225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548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26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Подготовка проектов постановлений, приказов, обеспечивающих проведение ГИА на территории </w:t>
            </w:r>
            <w:proofErr w:type="spellStart"/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Ловозерского</w:t>
            </w:r>
            <w:proofErr w:type="spellEnd"/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 района</w:t>
            </w:r>
          </w:p>
        </w:tc>
        <w:tc>
          <w:tcPr>
            <w:tcW w:w="2552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31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В течение учебного года</w:t>
            </w:r>
          </w:p>
        </w:tc>
        <w:tc>
          <w:tcPr>
            <w:tcW w:w="3118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Отдел по образованию</w:t>
            </w:r>
          </w:p>
        </w:tc>
      </w:tr>
      <w:tr w:rsidR="008A6AAB" w:rsidRPr="005449A1" w:rsidTr="00D5177D">
        <w:tc>
          <w:tcPr>
            <w:tcW w:w="1225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548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Подготовка информационных материалов о порядке проведения ГИА</w:t>
            </w:r>
          </w:p>
        </w:tc>
        <w:tc>
          <w:tcPr>
            <w:tcW w:w="2552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Март-июнь 2018</w:t>
            </w:r>
          </w:p>
        </w:tc>
        <w:tc>
          <w:tcPr>
            <w:tcW w:w="3118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Отдел по образованию</w:t>
            </w:r>
          </w:p>
        </w:tc>
      </w:tr>
      <w:tr w:rsidR="008A6AAB" w:rsidRPr="005449A1" w:rsidTr="00D5177D">
        <w:tc>
          <w:tcPr>
            <w:tcW w:w="13443" w:type="dxa"/>
            <w:gridSpan w:val="4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rPr>
                <w:sz w:val="24"/>
                <w:szCs w:val="24"/>
              </w:rPr>
            </w:pPr>
            <w:r w:rsidRPr="005449A1">
              <w:rPr>
                <w:sz w:val="24"/>
                <w:szCs w:val="24"/>
              </w:rPr>
              <w:t>4. Финансовое обеспечение проведения ГИА</w:t>
            </w:r>
          </w:p>
        </w:tc>
      </w:tr>
      <w:tr w:rsidR="008A6AAB" w:rsidRPr="005449A1" w:rsidTr="00D5177D">
        <w:tc>
          <w:tcPr>
            <w:tcW w:w="1225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548" w:type="dxa"/>
            <w:vAlign w:val="bottom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17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Расчет потребности ГСМ для обеспечения подвоза материалов ГИА</w:t>
            </w:r>
          </w:p>
        </w:tc>
        <w:tc>
          <w:tcPr>
            <w:tcW w:w="2552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Март 2018</w:t>
            </w:r>
          </w:p>
        </w:tc>
        <w:tc>
          <w:tcPr>
            <w:tcW w:w="3118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Отдел по образованию</w:t>
            </w:r>
          </w:p>
        </w:tc>
      </w:tr>
      <w:tr w:rsidR="008A6AAB" w:rsidRPr="005449A1" w:rsidTr="00D5177D">
        <w:tc>
          <w:tcPr>
            <w:tcW w:w="1225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548" w:type="dxa"/>
          </w:tcPr>
          <w:p w:rsidR="008A6AAB" w:rsidRPr="005449A1" w:rsidRDefault="008A6AAB" w:rsidP="007C5288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Расчет потребности на </w:t>
            </w:r>
            <w:r w:rsidRPr="005449A1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449A1">
              <w:rPr>
                <w:rFonts w:eastAsia="Times New Roman"/>
                <w:b w:val="0"/>
                <w:sz w:val="24"/>
                <w:szCs w:val="24"/>
                <w:lang w:eastAsia="ru-RU"/>
              </w:rPr>
              <w:t>приобретение расходных материалов и канцелярских товаров</w:t>
            </w: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 для обеспечения проведения ГИА</w:t>
            </w:r>
          </w:p>
        </w:tc>
        <w:tc>
          <w:tcPr>
            <w:tcW w:w="2552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Март 2018</w:t>
            </w:r>
          </w:p>
        </w:tc>
        <w:tc>
          <w:tcPr>
            <w:tcW w:w="3118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Отдел по образованию</w:t>
            </w:r>
          </w:p>
        </w:tc>
      </w:tr>
      <w:tr w:rsidR="008A6AAB" w:rsidRPr="005449A1" w:rsidTr="00D5177D">
        <w:tc>
          <w:tcPr>
            <w:tcW w:w="13443" w:type="dxa"/>
            <w:gridSpan w:val="4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rPr>
                <w:b w:val="0"/>
                <w:sz w:val="24"/>
                <w:szCs w:val="24"/>
              </w:rPr>
            </w:pPr>
            <w:r w:rsidRPr="005449A1">
              <w:rPr>
                <w:rStyle w:val="20"/>
                <w:b/>
                <w:bCs/>
                <w:color w:val="000000"/>
                <w:sz w:val="24"/>
                <w:szCs w:val="24"/>
              </w:rPr>
              <w:t>5. Организационное сопровождение ГИА-9 и ГИА-11</w:t>
            </w:r>
          </w:p>
        </w:tc>
      </w:tr>
      <w:tr w:rsidR="008A6AAB" w:rsidRPr="005449A1" w:rsidTr="00AE0FD0">
        <w:tc>
          <w:tcPr>
            <w:tcW w:w="1225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548" w:type="dxa"/>
            <w:vAlign w:val="bottom"/>
          </w:tcPr>
          <w:p w:rsidR="008A6AAB" w:rsidRPr="005449A1" w:rsidRDefault="008A6AAB" w:rsidP="005449A1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Назначение лиц, ответственных за организацию ГИА в Отделе по образованию и  ОУ</w:t>
            </w:r>
          </w:p>
        </w:tc>
        <w:tc>
          <w:tcPr>
            <w:tcW w:w="2552" w:type="dxa"/>
            <w:vAlign w:val="bottom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Октябрь 2017</w:t>
            </w:r>
          </w:p>
        </w:tc>
        <w:tc>
          <w:tcPr>
            <w:tcW w:w="3118" w:type="dxa"/>
            <w:vAlign w:val="bottom"/>
          </w:tcPr>
          <w:p w:rsidR="008A6AAB" w:rsidRPr="005449A1" w:rsidRDefault="008A6AAB" w:rsidP="005449A1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 xml:space="preserve">Отдел по образованию, ОУ </w:t>
            </w:r>
          </w:p>
        </w:tc>
      </w:tr>
      <w:tr w:rsidR="008A6AAB" w:rsidRPr="005449A1" w:rsidTr="00AE0FD0">
        <w:tc>
          <w:tcPr>
            <w:tcW w:w="1225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548" w:type="dxa"/>
            <w:vAlign w:val="bottom"/>
          </w:tcPr>
          <w:p w:rsidR="008A6AAB" w:rsidRPr="005449A1" w:rsidRDefault="008A6AAB" w:rsidP="005449A1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Назначение муниципальных координаторов ЕГЭ и ОГЭ, муниципальных операторов по созданию базы данных ГИА </w:t>
            </w:r>
          </w:p>
        </w:tc>
        <w:tc>
          <w:tcPr>
            <w:tcW w:w="2552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Октябрь 2017</w:t>
            </w:r>
          </w:p>
        </w:tc>
        <w:tc>
          <w:tcPr>
            <w:tcW w:w="3118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Отдел по образованию, ОУ</w:t>
            </w:r>
          </w:p>
        </w:tc>
      </w:tr>
      <w:tr w:rsidR="008A6AAB" w:rsidRPr="005449A1" w:rsidTr="00AE0FD0">
        <w:tc>
          <w:tcPr>
            <w:tcW w:w="1225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6548" w:type="dxa"/>
            <w:vAlign w:val="bottom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Сбор предварительной информации о планируемом количестве участников ГИА в 2018 году из числа: выпускников ОО текущего учебного года, обучающихся и выпускников ОО среднего профессионального образования, выпускников прошлых лет, не прошедших ГИА в 2017 году, лиц с ограниченными возможностями здоровья, инвалидов и детей-инвалидов.</w:t>
            </w:r>
          </w:p>
        </w:tc>
        <w:tc>
          <w:tcPr>
            <w:tcW w:w="2552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Октябрь 2017г.</w:t>
            </w:r>
          </w:p>
        </w:tc>
        <w:tc>
          <w:tcPr>
            <w:tcW w:w="3118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Отдел по образованию, ОУ</w:t>
            </w:r>
          </w:p>
        </w:tc>
      </w:tr>
      <w:tr w:rsidR="008A6AAB" w:rsidRPr="005449A1" w:rsidTr="00AE0FD0">
        <w:tc>
          <w:tcPr>
            <w:tcW w:w="1225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548" w:type="dxa"/>
            <w:vAlign w:val="bottom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Предоставление кандидатур уполномоченных представителей ГЭК, руководителей ППЭ</w:t>
            </w:r>
          </w:p>
        </w:tc>
        <w:tc>
          <w:tcPr>
            <w:tcW w:w="2552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Ноябрь – декабрь 2017</w:t>
            </w:r>
          </w:p>
        </w:tc>
        <w:tc>
          <w:tcPr>
            <w:tcW w:w="3118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sz w:val="24"/>
                <w:szCs w:val="24"/>
              </w:rPr>
              <w:t>ОУ</w:t>
            </w:r>
          </w:p>
        </w:tc>
      </w:tr>
      <w:tr w:rsidR="008A6AAB" w:rsidRPr="005449A1" w:rsidTr="005449A1">
        <w:trPr>
          <w:trHeight w:val="695"/>
        </w:trPr>
        <w:tc>
          <w:tcPr>
            <w:tcW w:w="1225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548" w:type="dxa"/>
            <w:vAlign w:val="bottom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Организация установки и проверки готовности систем видеонаблюдения в ППЭ</w:t>
            </w:r>
          </w:p>
        </w:tc>
        <w:tc>
          <w:tcPr>
            <w:tcW w:w="2552" w:type="dxa"/>
            <w:vAlign w:val="bottom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В период</w:t>
            </w:r>
          </w:p>
          <w:p w:rsidR="008A6AAB" w:rsidRPr="005449A1" w:rsidRDefault="008A6AAB" w:rsidP="004F7C25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проведения</w:t>
            </w:r>
          </w:p>
          <w:p w:rsidR="008A6AAB" w:rsidRPr="005449A1" w:rsidRDefault="008A6AAB" w:rsidP="004F7C25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экзаменов</w:t>
            </w:r>
          </w:p>
        </w:tc>
        <w:tc>
          <w:tcPr>
            <w:tcW w:w="3118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Отдел по образованию, ОУ</w:t>
            </w:r>
          </w:p>
        </w:tc>
      </w:tr>
      <w:tr w:rsidR="008A6AAB" w:rsidRPr="005449A1" w:rsidTr="00AE0FD0">
        <w:tc>
          <w:tcPr>
            <w:tcW w:w="1225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548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Определение мест расположения пунктов проведения ГИА-9 и ГИА-11</w:t>
            </w:r>
          </w:p>
        </w:tc>
        <w:tc>
          <w:tcPr>
            <w:tcW w:w="2552" w:type="dxa"/>
            <w:vAlign w:val="bottom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Сентябрь 2017, май 2018</w:t>
            </w:r>
          </w:p>
        </w:tc>
        <w:tc>
          <w:tcPr>
            <w:tcW w:w="3118" w:type="dxa"/>
          </w:tcPr>
          <w:p w:rsidR="008A6AAB" w:rsidRPr="005449A1" w:rsidRDefault="008A6AAB" w:rsidP="005449A1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Отдел по образованию</w:t>
            </w:r>
          </w:p>
        </w:tc>
      </w:tr>
      <w:tr w:rsidR="008A6AAB" w:rsidRPr="005449A1" w:rsidTr="00AE0FD0">
        <w:tc>
          <w:tcPr>
            <w:tcW w:w="1225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548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b w:val="0"/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Внесение информации о ГИА в РИС</w:t>
            </w:r>
          </w:p>
        </w:tc>
        <w:tc>
          <w:tcPr>
            <w:tcW w:w="2552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b w:val="0"/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Ноябрь 2017 – апрель 2018</w:t>
            </w:r>
          </w:p>
        </w:tc>
        <w:tc>
          <w:tcPr>
            <w:tcW w:w="3118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Отдел по образованию, ОУ</w:t>
            </w:r>
          </w:p>
        </w:tc>
      </w:tr>
      <w:tr w:rsidR="008A6AAB" w:rsidRPr="005449A1" w:rsidTr="00AE0FD0">
        <w:tc>
          <w:tcPr>
            <w:tcW w:w="1225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6548" w:type="dxa"/>
            <w:vAlign w:val="bottom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Формирование списочных составов лиц, привлекаемых к проведению ГИА: членов ГЭК, руководителей ППЭ, организаторов ППЭ, технических специалистов ППЭ</w:t>
            </w:r>
          </w:p>
        </w:tc>
        <w:tc>
          <w:tcPr>
            <w:tcW w:w="2552" w:type="dxa"/>
            <w:vAlign w:val="bottom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17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По отдельному графику</w:t>
            </w:r>
          </w:p>
          <w:p w:rsidR="008A6AAB" w:rsidRDefault="008A6AAB" w:rsidP="004F7C25">
            <w:pPr>
              <w:pStyle w:val="21"/>
              <w:spacing w:after="0" w:line="322" w:lineRule="exact"/>
              <w:jc w:val="left"/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Декабрь 2017, </w:t>
            </w:r>
          </w:p>
          <w:p w:rsidR="008A6AAB" w:rsidRPr="005449A1" w:rsidRDefault="008A6AAB" w:rsidP="004F7C25">
            <w:pPr>
              <w:pStyle w:val="21"/>
              <w:spacing w:after="0" w:line="322" w:lineRule="exact"/>
              <w:jc w:val="left"/>
              <w:rPr>
                <w:sz w:val="24"/>
                <w:szCs w:val="24"/>
              </w:rPr>
            </w:pPr>
            <w:bookmarkStart w:id="0" w:name="_GoBack"/>
            <w:bookmarkEnd w:id="0"/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январь-май 2018</w:t>
            </w:r>
          </w:p>
        </w:tc>
        <w:tc>
          <w:tcPr>
            <w:tcW w:w="3118" w:type="dxa"/>
          </w:tcPr>
          <w:p w:rsidR="008A6AAB" w:rsidRPr="005449A1" w:rsidRDefault="008A6AAB" w:rsidP="004F7C25">
            <w:pPr>
              <w:pStyle w:val="21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Отдел по образованию, ОУ</w:t>
            </w:r>
          </w:p>
        </w:tc>
      </w:tr>
      <w:tr w:rsidR="008A6AAB" w:rsidRPr="005449A1" w:rsidTr="00AE0FD0">
        <w:tc>
          <w:tcPr>
            <w:tcW w:w="1225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6548" w:type="dxa"/>
            <w:vAlign w:val="bottom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Проведение итогового сочинения (изложения) на территории </w:t>
            </w:r>
            <w:proofErr w:type="spellStart"/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Ловозерского</w:t>
            </w:r>
            <w:proofErr w:type="spellEnd"/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 района, в основной и </w:t>
            </w:r>
            <w:r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дополнительный</w:t>
            </w:r>
            <w:proofErr w:type="gramEnd"/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 сроки</w:t>
            </w:r>
          </w:p>
        </w:tc>
        <w:tc>
          <w:tcPr>
            <w:tcW w:w="2552" w:type="dxa"/>
            <w:vAlign w:val="bottom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Декабрь 2017, февраль, май 2018</w:t>
            </w:r>
          </w:p>
        </w:tc>
        <w:tc>
          <w:tcPr>
            <w:tcW w:w="3118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Отдел по образованию, ОУ</w:t>
            </w:r>
          </w:p>
        </w:tc>
      </w:tr>
      <w:tr w:rsidR="008A6AAB" w:rsidRPr="005449A1" w:rsidTr="00AE0FD0">
        <w:tc>
          <w:tcPr>
            <w:tcW w:w="1225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6548" w:type="dxa"/>
            <w:vAlign w:val="bottom"/>
          </w:tcPr>
          <w:p w:rsidR="008A6AAB" w:rsidRPr="005449A1" w:rsidRDefault="008A6AAB" w:rsidP="005449A1">
            <w:pPr>
              <w:pStyle w:val="21"/>
              <w:shd w:val="clear" w:color="auto" w:fill="auto"/>
              <w:spacing w:after="0" w:line="322" w:lineRule="exact"/>
              <w:jc w:val="left"/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Обновление электронных подписей членов ГЭК  </w:t>
            </w:r>
            <w:proofErr w:type="spellStart"/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Ловозерского</w:t>
            </w:r>
            <w:proofErr w:type="spellEnd"/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 района для проведения ЕГЭ по иностранному языку (раздел «говорение») и печати    КИМ в аудиториях ППЭ</w:t>
            </w:r>
          </w:p>
        </w:tc>
        <w:tc>
          <w:tcPr>
            <w:tcW w:w="2552" w:type="dxa"/>
            <w:vAlign w:val="bottom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22" w:lineRule="exact"/>
              <w:jc w:val="left"/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Апрель 2018</w:t>
            </w:r>
          </w:p>
        </w:tc>
        <w:tc>
          <w:tcPr>
            <w:tcW w:w="3118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Отдел по образованию</w:t>
            </w:r>
          </w:p>
        </w:tc>
      </w:tr>
      <w:tr w:rsidR="008A6AAB" w:rsidRPr="005449A1" w:rsidTr="00AE0FD0">
        <w:tc>
          <w:tcPr>
            <w:tcW w:w="1225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548" w:type="dxa"/>
            <w:vAlign w:val="bottom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Формирование списков участников ГИА с ОВЗ, распределение по ППЭ с учетом их индивидуальных особенностей</w:t>
            </w:r>
          </w:p>
        </w:tc>
        <w:tc>
          <w:tcPr>
            <w:tcW w:w="2552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22" w:lineRule="exact"/>
              <w:jc w:val="left"/>
              <w:rPr>
                <w:b w:val="0"/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Март, апрель 2018</w:t>
            </w:r>
          </w:p>
        </w:tc>
        <w:tc>
          <w:tcPr>
            <w:tcW w:w="3118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ОУ</w:t>
            </w:r>
          </w:p>
        </w:tc>
      </w:tr>
      <w:tr w:rsidR="008A6AAB" w:rsidRPr="005449A1" w:rsidTr="00AE0FD0">
        <w:tc>
          <w:tcPr>
            <w:tcW w:w="1225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6548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Создание условий в ППЭ для выпускников с ОВЗ</w:t>
            </w:r>
          </w:p>
        </w:tc>
        <w:tc>
          <w:tcPr>
            <w:tcW w:w="2552" w:type="dxa"/>
            <w:vAlign w:val="bottom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22" w:lineRule="exact"/>
              <w:jc w:val="left"/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В период </w:t>
            </w:r>
          </w:p>
          <w:p w:rsidR="008A6AAB" w:rsidRPr="005449A1" w:rsidRDefault="008A6AAB" w:rsidP="004F7C25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проведения ГИА</w:t>
            </w:r>
          </w:p>
        </w:tc>
        <w:tc>
          <w:tcPr>
            <w:tcW w:w="3118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Отдел по образованию, ОУ</w:t>
            </w:r>
          </w:p>
        </w:tc>
      </w:tr>
      <w:tr w:rsidR="008A6AAB" w:rsidRPr="005449A1" w:rsidTr="00AE0FD0">
        <w:tc>
          <w:tcPr>
            <w:tcW w:w="1225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6548" w:type="dxa"/>
            <w:vAlign w:val="bottom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26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Определение транспортных схем доставки выпускников к ППЭ, экзаменационных материалов в РЦОКО </w:t>
            </w:r>
          </w:p>
        </w:tc>
        <w:tc>
          <w:tcPr>
            <w:tcW w:w="2552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Март, апрель 2018</w:t>
            </w:r>
          </w:p>
        </w:tc>
        <w:tc>
          <w:tcPr>
            <w:tcW w:w="3118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Отдел по образованию</w:t>
            </w:r>
          </w:p>
        </w:tc>
      </w:tr>
      <w:tr w:rsidR="008A6AAB" w:rsidRPr="005449A1" w:rsidTr="00AE0FD0">
        <w:tc>
          <w:tcPr>
            <w:tcW w:w="1225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6548" w:type="dxa"/>
            <w:vAlign w:val="bottom"/>
          </w:tcPr>
          <w:p w:rsidR="008A6AAB" w:rsidRPr="005449A1" w:rsidRDefault="008A6AAB" w:rsidP="006267F3">
            <w:pPr>
              <w:pStyle w:val="21"/>
              <w:shd w:val="clear" w:color="auto" w:fill="auto"/>
              <w:spacing w:after="0" w:line="317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Сбор документов, подтверждающих право обучающихся на сдачу ГИА </w:t>
            </w:r>
          </w:p>
        </w:tc>
        <w:tc>
          <w:tcPr>
            <w:tcW w:w="2552" w:type="dxa"/>
            <w:vAlign w:val="bottom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22" w:lineRule="exact"/>
              <w:jc w:val="left"/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До 1 февраля</w:t>
            </w:r>
          </w:p>
          <w:p w:rsidR="008A6AAB" w:rsidRPr="005449A1" w:rsidRDefault="008A6AAB" w:rsidP="006267F3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До 1 марта </w:t>
            </w:r>
          </w:p>
        </w:tc>
        <w:tc>
          <w:tcPr>
            <w:tcW w:w="3118" w:type="dxa"/>
            <w:vAlign w:val="bottom"/>
          </w:tcPr>
          <w:p w:rsidR="008A6AAB" w:rsidRPr="005449A1" w:rsidRDefault="008A6AAB" w:rsidP="005449A1">
            <w:pPr>
              <w:pStyle w:val="21"/>
              <w:shd w:val="clear" w:color="auto" w:fill="auto"/>
              <w:spacing w:before="60"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Отдел по образованию, ОУ</w:t>
            </w:r>
          </w:p>
        </w:tc>
      </w:tr>
      <w:tr w:rsidR="008A6AAB" w:rsidRPr="005449A1" w:rsidTr="00AE0FD0">
        <w:tc>
          <w:tcPr>
            <w:tcW w:w="1225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6548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Формирование списков обучающихся, проходящих ГИА в форме ГВЭ</w:t>
            </w:r>
          </w:p>
        </w:tc>
        <w:tc>
          <w:tcPr>
            <w:tcW w:w="2552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Март, май 2018</w:t>
            </w:r>
          </w:p>
        </w:tc>
        <w:tc>
          <w:tcPr>
            <w:tcW w:w="3118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ОУ</w:t>
            </w:r>
          </w:p>
        </w:tc>
      </w:tr>
      <w:tr w:rsidR="008A6AAB" w:rsidRPr="005449A1" w:rsidTr="00AE0FD0">
        <w:tc>
          <w:tcPr>
            <w:tcW w:w="1225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6548" w:type="dxa"/>
            <w:vAlign w:val="bottom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26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Организация работы по привлечению граждан, желающих быть аккредитованными в качестве общественных наблюдателей</w:t>
            </w:r>
          </w:p>
        </w:tc>
        <w:tc>
          <w:tcPr>
            <w:tcW w:w="2552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Март-июнь 2018</w:t>
            </w:r>
          </w:p>
        </w:tc>
        <w:tc>
          <w:tcPr>
            <w:tcW w:w="3118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Отдел по образованию, ОУ</w:t>
            </w:r>
          </w:p>
        </w:tc>
      </w:tr>
      <w:tr w:rsidR="008A6AAB" w:rsidRPr="005449A1" w:rsidTr="00AE0FD0">
        <w:tc>
          <w:tcPr>
            <w:tcW w:w="1225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6548" w:type="dxa"/>
            <w:vAlign w:val="bottom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Прием заявлений от граждан, желающих быть аккредитованными в качестве общественных наблюдателей</w:t>
            </w:r>
          </w:p>
        </w:tc>
        <w:tc>
          <w:tcPr>
            <w:tcW w:w="2552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Март-июнь 2018</w:t>
            </w:r>
          </w:p>
        </w:tc>
        <w:tc>
          <w:tcPr>
            <w:tcW w:w="3118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Отдел по образованию, ОУ</w:t>
            </w:r>
          </w:p>
        </w:tc>
      </w:tr>
      <w:tr w:rsidR="008A6AAB" w:rsidRPr="005449A1" w:rsidTr="00AE0FD0">
        <w:tc>
          <w:tcPr>
            <w:tcW w:w="1225" w:type="dxa"/>
          </w:tcPr>
          <w:p w:rsidR="008A6AAB" w:rsidRPr="005449A1" w:rsidRDefault="008A6AAB" w:rsidP="005449A1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6548" w:type="dxa"/>
            <w:vAlign w:val="bottom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Проведение инструктажа под роспись об ответственности за разглашение информации ограниченного доступа (ст. 13.14, 19.30 КоАП) с руководителями ППЭ, организаторами в аудиториях и вне аудиторий.</w:t>
            </w:r>
          </w:p>
        </w:tc>
        <w:tc>
          <w:tcPr>
            <w:tcW w:w="2552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Май 2018</w:t>
            </w:r>
          </w:p>
        </w:tc>
        <w:tc>
          <w:tcPr>
            <w:tcW w:w="3118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Отдел по образованию, ОУ</w:t>
            </w:r>
          </w:p>
        </w:tc>
      </w:tr>
      <w:tr w:rsidR="008A6AAB" w:rsidRPr="005449A1" w:rsidTr="00AE0FD0">
        <w:tc>
          <w:tcPr>
            <w:tcW w:w="1225" w:type="dxa"/>
          </w:tcPr>
          <w:p w:rsidR="008A6AAB" w:rsidRPr="005449A1" w:rsidRDefault="008A6AAB" w:rsidP="005449A1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6548" w:type="dxa"/>
            <w:vAlign w:val="bottom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Проведение ГИА по расписанию, утвержденному </w:t>
            </w:r>
            <w:proofErr w:type="spellStart"/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Минобрнауки</w:t>
            </w:r>
            <w:proofErr w:type="spellEnd"/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 Российской Федерации на этапе основного и дополнительного  периода государственной итоговой аттестации</w:t>
            </w:r>
          </w:p>
        </w:tc>
        <w:tc>
          <w:tcPr>
            <w:tcW w:w="2552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Март, май-июнь 2018</w:t>
            </w:r>
          </w:p>
        </w:tc>
        <w:tc>
          <w:tcPr>
            <w:tcW w:w="3118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Отдел по образованию, ОУ</w:t>
            </w:r>
          </w:p>
        </w:tc>
      </w:tr>
      <w:tr w:rsidR="008A6AAB" w:rsidRPr="005449A1" w:rsidTr="00AE0FD0">
        <w:tc>
          <w:tcPr>
            <w:tcW w:w="1225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6548" w:type="dxa"/>
            <w:vAlign w:val="bottom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Получение экзаменационных материалов уполномоченными</w:t>
            </w:r>
          </w:p>
        </w:tc>
        <w:tc>
          <w:tcPr>
            <w:tcW w:w="2552" w:type="dxa"/>
            <w:vAlign w:val="bottom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За 1 день до экзаменов</w:t>
            </w:r>
          </w:p>
        </w:tc>
        <w:tc>
          <w:tcPr>
            <w:tcW w:w="3118" w:type="dxa"/>
            <w:vAlign w:val="bottom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Отдел по образованию</w:t>
            </w:r>
          </w:p>
        </w:tc>
      </w:tr>
      <w:tr w:rsidR="008A6AAB" w:rsidRPr="005449A1" w:rsidTr="00AE0FD0">
        <w:tc>
          <w:tcPr>
            <w:tcW w:w="1225" w:type="dxa"/>
          </w:tcPr>
          <w:p w:rsidR="008A6AAB" w:rsidRPr="005449A1" w:rsidRDefault="008A6AAB" w:rsidP="005449A1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6548" w:type="dxa"/>
            <w:vAlign w:val="bottom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Доставка уполномоченными представителями ГЭК  пакетов с выполненными экзаменационными работами для передачи в РЦОИ</w:t>
            </w:r>
          </w:p>
        </w:tc>
        <w:tc>
          <w:tcPr>
            <w:tcW w:w="2552" w:type="dxa"/>
            <w:vAlign w:val="bottom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26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В день проведения экзаменов</w:t>
            </w:r>
          </w:p>
        </w:tc>
        <w:tc>
          <w:tcPr>
            <w:tcW w:w="3118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Отдел по образованию</w:t>
            </w:r>
          </w:p>
        </w:tc>
      </w:tr>
      <w:tr w:rsidR="008A6AAB" w:rsidRPr="005449A1" w:rsidTr="00D5177D">
        <w:tc>
          <w:tcPr>
            <w:tcW w:w="13443" w:type="dxa"/>
            <w:gridSpan w:val="4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rPr>
                <w:b w:val="0"/>
                <w:sz w:val="24"/>
                <w:szCs w:val="24"/>
              </w:rPr>
            </w:pPr>
            <w:r w:rsidRPr="005449A1">
              <w:rPr>
                <w:rStyle w:val="20"/>
                <w:b/>
                <w:bCs/>
                <w:color w:val="000000"/>
                <w:sz w:val="24"/>
                <w:szCs w:val="24"/>
              </w:rPr>
              <w:t>6. Мероприятия по информационному сопровождению ГИА</w:t>
            </w:r>
          </w:p>
        </w:tc>
      </w:tr>
      <w:tr w:rsidR="008A6AAB" w:rsidRPr="005449A1" w:rsidTr="00AE0FD0">
        <w:tc>
          <w:tcPr>
            <w:tcW w:w="1225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548" w:type="dxa"/>
            <w:vAlign w:val="bottom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Поддержка в актуальном состоянии раздела «ГИА» официального сайта управления образования администрации </w:t>
            </w:r>
            <w:proofErr w:type="spellStart"/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lastRenderedPageBreak/>
              <w:t>Ловозерского</w:t>
            </w:r>
            <w:proofErr w:type="spellEnd"/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  района по информированию о процедурах проведения ГИА</w:t>
            </w:r>
          </w:p>
        </w:tc>
        <w:tc>
          <w:tcPr>
            <w:tcW w:w="2552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26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lastRenderedPageBreak/>
              <w:t>В течение учебного года</w:t>
            </w:r>
          </w:p>
        </w:tc>
        <w:tc>
          <w:tcPr>
            <w:tcW w:w="3118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Отдел по образованию, ОУ</w:t>
            </w:r>
          </w:p>
        </w:tc>
      </w:tr>
      <w:tr w:rsidR="008A6AAB" w:rsidRPr="005449A1" w:rsidTr="00AE0FD0">
        <w:tc>
          <w:tcPr>
            <w:tcW w:w="1225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6548" w:type="dxa"/>
            <w:vAlign w:val="bottom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Информирование обучающихся и их родителей (законных представителей), выпускников прошлых лет через СМИ, Интернет по вопросам организации и проведения ГИА в 2018 году</w:t>
            </w:r>
          </w:p>
        </w:tc>
        <w:tc>
          <w:tcPr>
            <w:tcW w:w="2552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26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В течение учебного года</w:t>
            </w:r>
          </w:p>
        </w:tc>
        <w:tc>
          <w:tcPr>
            <w:tcW w:w="3118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b w:val="0"/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ОУ</w:t>
            </w:r>
          </w:p>
        </w:tc>
      </w:tr>
      <w:tr w:rsidR="008A6AAB" w:rsidRPr="005449A1" w:rsidTr="00AE0FD0">
        <w:tc>
          <w:tcPr>
            <w:tcW w:w="1225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548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Публикация на сайтах ОО, ОУ и СМИ следующей информации:</w:t>
            </w:r>
          </w:p>
          <w:p w:rsidR="008A6AAB" w:rsidRPr="005449A1" w:rsidRDefault="008A6AAB" w:rsidP="007C5288">
            <w:pPr>
              <w:pStyle w:val="21"/>
              <w:numPr>
                <w:ilvl w:val="0"/>
                <w:numId w:val="1"/>
              </w:numPr>
              <w:shd w:val="clear" w:color="auto" w:fill="auto"/>
              <w:tabs>
                <w:tab w:val="left" w:pos="816"/>
              </w:tabs>
              <w:spacing w:after="0" w:line="322" w:lineRule="exact"/>
              <w:ind w:left="840" w:hanging="360"/>
              <w:jc w:val="left"/>
              <w:rPr>
                <w:rStyle w:val="213pt"/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О сроках и местах подачи заявлений на сдачу ГИА-9 и ГИА- 11, местах регистрации на сдачу ОГЭ и ЕГЭ (для выпускников прошлых лет);</w:t>
            </w:r>
          </w:p>
          <w:p w:rsidR="008A6AAB" w:rsidRPr="005449A1" w:rsidRDefault="008A6AAB" w:rsidP="007C5288">
            <w:pPr>
              <w:pStyle w:val="21"/>
              <w:numPr>
                <w:ilvl w:val="0"/>
                <w:numId w:val="1"/>
              </w:numPr>
              <w:shd w:val="clear" w:color="auto" w:fill="auto"/>
              <w:tabs>
                <w:tab w:val="left" w:pos="816"/>
              </w:tabs>
              <w:spacing w:after="0" w:line="322" w:lineRule="exact"/>
              <w:ind w:left="840" w:hanging="360"/>
              <w:jc w:val="left"/>
              <w:rPr>
                <w:sz w:val="24"/>
                <w:szCs w:val="24"/>
                <w:shd w:val="clear" w:color="auto" w:fill="FFFFFF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О сроках проведения ГИА-9 и ГИА-11;</w:t>
            </w:r>
          </w:p>
          <w:p w:rsidR="008A6AAB" w:rsidRPr="005449A1" w:rsidRDefault="008A6AAB" w:rsidP="007C5288">
            <w:pPr>
              <w:pStyle w:val="21"/>
              <w:numPr>
                <w:ilvl w:val="0"/>
                <w:numId w:val="1"/>
              </w:numPr>
              <w:shd w:val="clear" w:color="auto" w:fill="auto"/>
              <w:tabs>
                <w:tab w:val="left" w:pos="830"/>
              </w:tabs>
              <w:spacing w:after="0" w:line="322" w:lineRule="exact"/>
              <w:ind w:left="840" w:hanging="360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О сроках, местах и порядке подачи и рассмотрения апелляций;</w:t>
            </w:r>
          </w:p>
          <w:p w:rsidR="008A6AAB" w:rsidRPr="005449A1" w:rsidRDefault="008A6AAB" w:rsidP="007C5288">
            <w:pPr>
              <w:pStyle w:val="21"/>
              <w:numPr>
                <w:ilvl w:val="0"/>
                <w:numId w:val="1"/>
              </w:numPr>
              <w:shd w:val="clear" w:color="auto" w:fill="auto"/>
              <w:tabs>
                <w:tab w:val="left" w:pos="835"/>
              </w:tabs>
              <w:spacing w:after="0" w:line="322" w:lineRule="exact"/>
              <w:ind w:left="840" w:hanging="360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О сроках, местах и порядке информирования о результатах ГИА</w:t>
            </w:r>
          </w:p>
        </w:tc>
        <w:tc>
          <w:tcPr>
            <w:tcW w:w="2552" w:type="dxa"/>
            <w:vAlign w:val="center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jc w:val="left"/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</w:pPr>
          </w:p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jc w:val="left"/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</w:pPr>
          </w:p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jc w:val="left"/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</w:pPr>
          </w:p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jc w:val="left"/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До 31.12.2017 </w:t>
            </w:r>
          </w:p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jc w:val="left"/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До 01.04.2018</w:t>
            </w:r>
          </w:p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</w:p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До 20.04.2018</w:t>
            </w:r>
          </w:p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До 20.04.2018</w:t>
            </w:r>
          </w:p>
        </w:tc>
        <w:tc>
          <w:tcPr>
            <w:tcW w:w="3118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Отдел по образованию, ОУ</w:t>
            </w:r>
          </w:p>
        </w:tc>
      </w:tr>
      <w:tr w:rsidR="008A6AAB" w:rsidRPr="005449A1" w:rsidTr="00AE0FD0">
        <w:tc>
          <w:tcPr>
            <w:tcW w:w="1225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548" w:type="dxa"/>
            <w:vAlign w:val="bottom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Обеспечение взаимодействия со СМИ с целью информирования общественности о мероприятиях, проводимых в рамках ГИА-9 и ГИА-11 в 2017-2018 учебном году.</w:t>
            </w:r>
          </w:p>
        </w:tc>
        <w:tc>
          <w:tcPr>
            <w:tcW w:w="2552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3118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Отдел по образованию</w:t>
            </w:r>
          </w:p>
        </w:tc>
      </w:tr>
      <w:tr w:rsidR="008A6AAB" w:rsidRPr="005449A1" w:rsidTr="00AE0FD0">
        <w:tc>
          <w:tcPr>
            <w:tcW w:w="1225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548" w:type="dxa"/>
            <w:vAlign w:val="bottom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22" w:lineRule="exact"/>
              <w:jc w:val="left"/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Участие в онлайн родительских собраниях для родителей (законных представителей) 11 классов</w:t>
            </w:r>
          </w:p>
          <w:p w:rsidR="008A6AAB" w:rsidRPr="005449A1" w:rsidRDefault="008A6AAB" w:rsidP="004F7C25">
            <w:pPr>
              <w:pStyle w:val="21"/>
              <w:shd w:val="clear" w:color="auto" w:fill="auto"/>
              <w:spacing w:after="0" w:line="322" w:lineRule="exact"/>
              <w:jc w:val="left"/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 «О подготовке и проведению ГИА по образовательным программам среднего общего образования в 2017/2018 учебном году, итогового сочинения (изложения)»</w:t>
            </w:r>
          </w:p>
          <w:p w:rsidR="008A6AAB" w:rsidRPr="005449A1" w:rsidRDefault="008A6AAB" w:rsidP="004F7C25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Ноябрь 2017</w:t>
            </w:r>
          </w:p>
        </w:tc>
        <w:tc>
          <w:tcPr>
            <w:tcW w:w="3118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b w:val="0"/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ОУ</w:t>
            </w:r>
          </w:p>
        </w:tc>
      </w:tr>
      <w:tr w:rsidR="008A6AAB" w:rsidRPr="005449A1" w:rsidTr="00AE0FD0">
        <w:tc>
          <w:tcPr>
            <w:tcW w:w="1225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548" w:type="dxa"/>
            <w:vAlign w:val="bottom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17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Участие в онлайн родительских собраниях для родителей (законных представителей) 9 классов  «О подготовке и </w:t>
            </w: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lastRenderedPageBreak/>
              <w:t xml:space="preserve">проведению ГИА по образовательным программам основного общего образования в 2017/2018 учебном году, апробация итогового  устного собеседования по русскому языку»  </w:t>
            </w:r>
          </w:p>
        </w:tc>
        <w:tc>
          <w:tcPr>
            <w:tcW w:w="2552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b w:val="0"/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lastRenderedPageBreak/>
              <w:t>Ноябрь 2018</w:t>
            </w:r>
          </w:p>
        </w:tc>
        <w:tc>
          <w:tcPr>
            <w:tcW w:w="3118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b w:val="0"/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ОУ</w:t>
            </w:r>
          </w:p>
        </w:tc>
      </w:tr>
      <w:tr w:rsidR="008A6AAB" w:rsidRPr="005449A1" w:rsidTr="00AE0FD0">
        <w:tc>
          <w:tcPr>
            <w:tcW w:w="1225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6548" w:type="dxa"/>
            <w:vAlign w:val="bottom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Организация сопровождения участников ГИА-9 и ГИА-11 в ОО по вопросам психологической готовности к экзаменам</w:t>
            </w:r>
          </w:p>
        </w:tc>
        <w:tc>
          <w:tcPr>
            <w:tcW w:w="2552" w:type="dxa"/>
            <w:vAlign w:val="bottom"/>
          </w:tcPr>
          <w:p w:rsidR="008A6AAB" w:rsidRPr="005449A1" w:rsidRDefault="008A6AAB" w:rsidP="005449A1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Ноябрь 2017-   май 2018</w:t>
            </w:r>
          </w:p>
        </w:tc>
        <w:tc>
          <w:tcPr>
            <w:tcW w:w="3118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b w:val="0"/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ОУ</w:t>
            </w:r>
          </w:p>
        </w:tc>
      </w:tr>
      <w:tr w:rsidR="008A6AAB" w:rsidRPr="005449A1" w:rsidTr="005449A1">
        <w:trPr>
          <w:trHeight w:val="3680"/>
        </w:trPr>
        <w:tc>
          <w:tcPr>
            <w:tcW w:w="1225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6548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Информирование под роспись обучающихся, их родителей (законных представителей):</w:t>
            </w:r>
          </w:p>
          <w:p w:rsidR="008A6AAB" w:rsidRPr="005449A1" w:rsidRDefault="008A6AAB" w:rsidP="004F7C25">
            <w:pPr>
              <w:pStyle w:val="21"/>
              <w:shd w:val="clear" w:color="auto" w:fill="auto"/>
              <w:tabs>
                <w:tab w:val="left" w:pos="816"/>
              </w:tabs>
              <w:spacing w:after="0" w:line="322" w:lineRule="exact"/>
              <w:jc w:val="left"/>
              <w:rPr>
                <w:b w:val="0"/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1) о сроках, местах и порядке подачи заявлений на прохождение ГИА;</w:t>
            </w:r>
          </w:p>
          <w:p w:rsidR="008A6AAB" w:rsidRPr="005449A1" w:rsidRDefault="008A6AAB" w:rsidP="004F7C25">
            <w:pPr>
              <w:pStyle w:val="21"/>
              <w:shd w:val="clear" w:color="auto" w:fill="auto"/>
              <w:tabs>
                <w:tab w:val="left" w:pos="835"/>
              </w:tabs>
              <w:spacing w:after="0" w:line="322" w:lineRule="exact"/>
              <w:jc w:val="left"/>
              <w:rPr>
                <w:rStyle w:val="213pt"/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2) о порядке проведения ГИА, в том числе об основаниях для удаления с экзамена, изменения или аннулирования результатов ГИА;</w:t>
            </w:r>
          </w:p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3) о ведении в ППЭ видеозаписи в период ЕГЭ;</w:t>
            </w:r>
          </w:p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4) о порядке подачи апелляций  о нарушении установленного Порядка ГИА и о несогласии с выставленными баллами;</w:t>
            </w:r>
          </w:p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5) о времени и месте ознакомления с результатами ГИА;</w:t>
            </w:r>
          </w:p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6) о результатах ГИА</w:t>
            </w:r>
            <w:proofErr w:type="gramStart"/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 полученных обучающимися.</w:t>
            </w:r>
          </w:p>
          <w:p w:rsidR="008A6AAB" w:rsidRPr="005449A1" w:rsidRDefault="008A6AAB" w:rsidP="004F7C25">
            <w:pPr>
              <w:pStyle w:val="21"/>
              <w:shd w:val="clear" w:color="auto" w:fill="auto"/>
              <w:tabs>
                <w:tab w:val="left" w:pos="350"/>
              </w:tabs>
              <w:spacing w:after="0" w:line="322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bottom"/>
          </w:tcPr>
          <w:p w:rsidR="008A6AAB" w:rsidRPr="005449A1" w:rsidRDefault="008A6AAB" w:rsidP="007C5288">
            <w:pPr>
              <w:pStyle w:val="21"/>
              <w:shd w:val="clear" w:color="auto" w:fill="auto"/>
              <w:spacing w:after="0" w:line="240" w:lineRule="auto"/>
              <w:jc w:val="left"/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Декабрь 2017</w:t>
            </w:r>
          </w:p>
          <w:p w:rsidR="008A6AAB" w:rsidRPr="005449A1" w:rsidRDefault="008A6AAB" w:rsidP="007C5288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 До марта 2018</w:t>
            </w:r>
          </w:p>
          <w:p w:rsidR="008A6AAB" w:rsidRPr="005449A1" w:rsidRDefault="008A6AAB" w:rsidP="007C5288">
            <w:pPr>
              <w:pStyle w:val="21"/>
              <w:shd w:val="clear" w:color="auto" w:fill="auto"/>
              <w:spacing w:before="300" w:after="0" w:line="240" w:lineRule="auto"/>
              <w:jc w:val="left"/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Январь-февраль</w:t>
            </w:r>
          </w:p>
          <w:p w:rsidR="008A6AAB" w:rsidRPr="005449A1" w:rsidRDefault="008A6AAB" w:rsidP="007C5288">
            <w:pPr>
              <w:pStyle w:val="21"/>
              <w:shd w:val="clear" w:color="auto" w:fill="auto"/>
              <w:spacing w:before="300" w:after="0" w:line="240" w:lineRule="auto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 Январь-февраль</w:t>
            </w:r>
          </w:p>
          <w:p w:rsidR="008A6AAB" w:rsidRPr="005449A1" w:rsidRDefault="008A6AAB" w:rsidP="007C5288">
            <w:pPr>
              <w:pStyle w:val="21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b w:val="0"/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ОУ</w:t>
            </w:r>
          </w:p>
        </w:tc>
      </w:tr>
      <w:tr w:rsidR="008A6AAB" w:rsidRPr="005449A1" w:rsidTr="00D5177D">
        <w:tc>
          <w:tcPr>
            <w:tcW w:w="13443" w:type="dxa"/>
            <w:gridSpan w:val="4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rPr>
                <w:b w:val="0"/>
                <w:sz w:val="24"/>
                <w:szCs w:val="24"/>
              </w:rPr>
            </w:pPr>
            <w:r w:rsidRPr="005449A1">
              <w:rPr>
                <w:sz w:val="24"/>
                <w:szCs w:val="24"/>
              </w:rPr>
              <w:t>7. Обучение специалистов, привлекаемых к проведению ГИА</w:t>
            </w:r>
          </w:p>
        </w:tc>
      </w:tr>
      <w:tr w:rsidR="008A6AAB" w:rsidRPr="005449A1" w:rsidTr="00AE0FD0">
        <w:tc>
          <w:tcPr>
            <w:tcW w:w="1225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548" w:type="dxa"/>
            <w:vAlign w:val="bottom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Проведение инструктивного совещания с руководителями  ППЭ</w:t>
            </w:r>
          </w:p>
        </w:tc>
        <w:tc>
          <w:tcPr>
            <w:tcW w:w="2552" w:type="dxa"/>
            <w:vAlign w:val="bottom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Апрель 2018</w:t>
            </w:r>
          </w:p>
        </w:tc>
        <w:tc>
          <w:tcPr>
            <w:tcW w:w="3118" w:type="dxa"/>
            <w:vAlign w:val="bottom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Отдел по образованию</w:t>
            </w:r>
          </w:p>
        </w:tc>
      </w:tr>
      <w:tr w:rsidR="008A6AAB" w:rsidRPr="005449A1" w:rsidTr="00AE0FD0">
        <w:tc>
          <w:tcPr>
            <w:tcW w:w="1225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548" w:type="dxa"/>
            <w:vAlign w:val="bottom"/>
          </w:tcPr>
          <w:p w:rsidR="008A6AAB" w:rsidRPr="005449A1" w:rsidRDefault="008A6AAB" w:rsidP="007C5288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rFonts w:eastAsia="Times New Roman"/>
                <w:b w:val="0"/>
                <w:sz w:val="24"/>
                <w:szCs w:val="24"/>
                <w:lang w:eastAsia="ru-RU"/>
              </w:rPr>
              <w:t>Обучение организаторов и технических специалистов, привлекаемых к проведению ЕГЭ в ППЭ с технологией «Печать КИМ в ППЭ», по работе с программным обеспечением, по комплектованию КИМ с индивидуальными комплектами</w:t>
            </w:r>
            <w:r w:rsidRPr="005449A1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2" w:type="dxa"/>
            <w:vAlign w:val="bottom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 март-май 2018</w:t>
            </w:r>
          </w:p>
        </w:tc>
        <w:tc>
          <w:tcPr>
            <w:tcW w:w="3118" w:type="dxa"/>
            <w:vAlign w:val="bottom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Отдел по образованию</w:t>
            </w:r>
          </w:p>
        </w:tc>
      </w:tr>
      <w:tr w:rsidR="008A6AAB" w:rsidRPr="005449A1" w:rsidTr="00AE0FD0">
        <w:tc>
          <w:tcPr>
            <w:tcW w:w="1225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548" w:type="dxa"/>
            <w:vAlign w:val="bottom"/>
          </w:tcPr>
          <w:p w:rsidR="008A6AAB" w:rsidRPr="005449A1" w:rsidRDefault="008A6AAB" w:rsidP="007C5288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Направление на </w:t>
            </w:r>
            <w:proofErr w:type="gramStart"/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обучение   технических специалистов по организации</w:t>
            </w:r>
            <w:proofErr w:type="gramEnd"/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 системы видеонаблюдения в ППЭ при проведении ГИА-11</w:t>
            </w:r>
          </w:p>
        </w:tc>
        <w:tc>
          <w:tcPr>
            <w:tcW w:w="2552" w:type="dxa"/>
          </w:tcPr>
          <w:p w:rsidR="008A6AAB" w:rsidRPr="005449A1" w:rsidRDefault="008A6AAB" w:rsidP="00654190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Май 2018</w:t>
            </w:r>
          </w:p>
        </w:tc>
        <w:tc>
          <w:tcPr>
            <w:tcW w:w="3118" w:type="dxa"/>
          </w:tcPr>
          <w:p w:rsidR="008A6AAB" w:rsidRPr="005449A1" w:rsidRDefault="008A6AAB" w:rsidP="00654190">
            <w:pPr>
              <w:pStyle w:val="21"/>
              <w:shd w:val="clear" w:color="auto" w:fill="auto"/>
              <w:spacing w:after="0" w:line="260" w:lineRule="exact"/>
              <w:jc w:val="left"/>
              <w:rPr>
                <w:b w:val="0"/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ОУ</w:t>
            </w:r>
          </w:p>
        </w:tc>
      </w:tr>
      <w:tr w:rsidR="008A6AAB" w:rsidRPr="005449A1" w:rsidTr="00AE0FD0">
        <w:tc>
          <w:tcPr>
            <w:tcW w:w="1225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548" w:type="dxa"/>
            <w:vAlign w:val="bottom"/>
          </w:tcPr>
          <w:p w:rsidR="008A6AAB" w:rsidRPr="005449A1" w:rsidRDefault="008A6AAB" w:rsidP="00654190">
            <w:pPr>
              <w:pStyle w:val="21"/>
              <w:shd w:val="clear" w:color="auto" w:fill="auto"/>
              <w:spacing w:after="0" w:line="260" w:lineRule="exact"/>
              <w:jc w:val="left"/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Участие в семинаре  технических специалистов</w:t>
            </w:r>
          </w:p>
          <w:p w:rsidR="008A6AAB" w:rsidRPr="005449A1" w:rsidRDefault="008A6AAB" w:rsidP="00654190">
            <w:pPr>
              <w:pStyle w:val="21"/>
              <w:shd w:val="clear" w:color="auto" w:fill="auto"/>
              <w:spacing w:after="0" w:line="260" w:lineRule="exact"/>
              <w:jc w:val="left"/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lastRenderedPageBreak/>
              <w:t xml:space="preserve"> по вопросам сканирования и отправки материалов</w:t>
            </w:r>
          </w:p>
          <w:p w:rsidR="008A6AAB" w:rsidRPr="005449A1" w:rsidRDefault="008A6AAB" w:rsidP="00654190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 в ГАУДПО МО «ИРО»</w:t>
            </w:r>
          </w:p>
        </w:tc>
        <w:tc>
          <w:tcPr>
            <w:tcW w:w="2552" w:type="dxa"/>
            <w:vAlign w:val="bottom"/>
          </w:tcPr>
          <w:p w:rsidR="008A6AAB" w:rsidRPr="005449A1" w:rsidRDefault="008A6AAB" w:rsidP="00654190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lastRenderedPageBreak/>
              <w:t>Май 2018</w:t>
            </w:r>
          </w:p>
        </w:tc>
        <w:tc>
          <w:tcPr>
            <w:tcW w:w="3118" w:type="dxa"/>
            <w:vAlign w:val="bottom"/>
          </w:tcPr>
          <w:p w:rsidR="008A6AAB" w:rsidRPr="005449A1" w:rsidRDefault="008A6AAB" w:rsidP="00654190">
            <w:pPr>
              <w:pStyle w:val="21"/>
              <w:shd w:val="clear" w:color="auto" w:fill="auto"/>
              <w:spacing w:after="0" w:line="260" w:lineRule="exact"/>
              <w:jc w:val="left"/>
              <w:rPr>
                <w:b w:val="0"/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ОУ</w:t>
            </w:r>
          </w:p>
        </w:tc>
      </w:tr>
      <w:tr w:rsidR="008A6AAB" w:rsidRPr="005449A1" w:rsidTr="00AE0FD0">
        <w:tc>
          <w:tcPr>
            <w:tcW w:w="1225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6548" w:type="dxa"/>
            <w:vAlign w:val="bottom"/>
          </w:tcPr>
          <w:p w:rsidR="008A6AAB" w:rsidRPr="005449A1" w:rsidRDefault="008A6AAB" w:rsidP="00D5177D">
            <w:pPr>
              <w:pStyle w:val="21"/>
              <w:shd w:val="clear" w:color="auto" w:fill="auto"/>
              <w:spacing w:after="0" w:line="317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Участие в </w:t>
            </w:r>
            <w:proofErr w:type="spellStart"/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вебинаре</w:t>
            </w:r>
            <w:proofErr w:type="spellEnd"/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  для кандидатов в общественные наблюдатели «Роль общественного наблюдения в проведении ГИА»</w:t>
            </w:r>
          </w:p>
        </w:tc>
        <w:tc>
          <w:tcPr>
            <w:tcW w:w="2552" w:type="dxa"/>
          </w:tcPr>
          <w:p w:rsidR="008A6AAB" w:rsidRPr="005449A1" w:rsidRDefault="008A6AAB" w:rsidP="00654190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Май 2018</w:t>
            </w:r>
          </w:p>
        </w:tc>
        <w:tc>
          <w:tcPr>
            <w:tcW w:w="3118" w:type="dxa"/>
            <w:vAlign w:val="bottom"/>
          </w:tcPr>
          <w:p w:rsidR="008A6AAB" w:rsidRPr="005449A1" w:rsidRDefault="008A6AAB" w:rsidP="00654190">
            <w:pPr>
              <w:pStyle w:val="21"/>
              <w:shd w:val="clear" w:color="auto" w:fill="auto"/>
              <w:spacing w:before="60" w:after="0" w:line="260" w:lineRule="exact"/>
              <w:jc w:val="left"/>
              <w:rPr>
                <w:b w:val="0"/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ОУ</w:t>
            </w:r>
          </w:p>
        </w:tc>
      </w:tr>
      <w:tr w:rsidR="008A6AAB" w:rsidRPr="005449A1" w:rsidTr="00AE0FD0">
        <w:tc>
          <w:tcPr>
            <w:tcW w:w="1225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6548" w:type="dxa"/>
          </w:tcPr>
          <w:p w:rsidR="008A6AAB" w:rsidRPr="005449A1" w:rsidRDefault="008A6AAB" w:rsidP="00654190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Консультирование общественных наблюдателей</w:t>
            </w:r>
          </w:p>
        </w:tc>
        <w:tc>
          <w:tcPr>
            <w:tcW w:w="2552" w:type="dxa"/>
            <w:vAlign w:val="bottom"/>
          </w:tcPr>
          <w:p w:rsidR="008A6AAB" w:rsidRPr="005449A1" w:rsidRDefault="008A6AAB" w:rsidP="00654190">
            <w:pPr>
              <w:pStyle w:val="21"/>
              <w:shd w:val="clear" w:color="auto" w:fill="auto"/>
              <w:spacing w:after="0" w:line="326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В течение учебного года</w:t>
            </w:r>
          </w:p>
        </w:tc>
        <w:tc>
          <w:tcPr>
            <w:tcW w:w="3118" w:type="dxa"/>
          </w:tcPr>
          <w:p w:rsidR="008A6AAB" w:rsidRPr="005449A1" w:rsidRDefault="008A6AAB" w:rsidP="00DD4708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Отдел по образованию</w:t>
            </w:r>
          </w:p>
        </w:tc>
      </w:tr>
      <w:tr w:rsidR="008A6AAB" w:rsidRPr="005449A1" w:rsidTr="00D5177D">
        <w:tc>
          <w:tcPr>
            <w:tcW w:w="13443" w:type="dxa"/>
            <w:gridSpan w:val="4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rPr>
                <w:b w:val="0"/>
                <w:sz w:val="24"/>
                <w:szCs w:val="24"/>
              </w:rPr>
            </w:pPr>
            <w:r w:rsidRPr="005449A1">
              <w:rPr>
                <w:rStyle w:val="20"/>
                <w:b/>
                <w:bCs/>
                <w:color w:val="000000"/>
                <w:sz w:val="24"/>
                <w:szCs w:val="24"/>
              </w:rPr>
              <w:t xml:space="preserve">8. </w:t>
            </w:r>
            <w:proofErr w:type="gramStart"/>
            <w:r w:rsidRPr="005449A1">
              <w:rPr>
                <w:rStyle w:val="20"/>
                <w:b/>
                <w:bCs/>
                <w:color w:val="000000"/>
                <w:sz w:val="24"/>
                <w:szCs w:val="24"/>
              </w:rPr>
              <w:t>Контроль  за</w:t>
            </w:r>
            <w:proofErr w:type="gramEnd"/>
            <w:r w:rsidRPr="005449A1">
              <w:rPr>
                <w:rStyle w:val="20"/>
                <w:b/>
                <w:bCs/>
                <w:color w:val="000000"/>
                <w:sz w:val="24"/>
                <w:szCs w:val="24"/>
              </w:rPr>
              <w:t xml:space="preserve"> организацией и проведением ГИА</w:t>
            </w:r>
          </w:p>
        </w:tc>
      </w:tr>
      <w:tr w:rsidR="008A6AAB" w:rsidRPr="005449A1" w:rsidTr="00AE0FD0">
        <w:tc>
          <w:tcPr>
            <w:tcW w:w="1225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548" w:type="dxa"/>
            <w:vAlign w:val="bottom"/>
          </w:tcPr>
          <w:p w:rsidR="008A6AAB" w:rsidRPr="005449A1" w:rsidRDefault="008A6AAB" w:rsidP="00DD4708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Организация  </w:t>
            </w:r>
            <w:proofErr w:type="gramStart"/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контроля  за</w:t>
            </w:r>
            <w:proofErr w:type="gramEnd"/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 оформлением информационных стендов в О</w:t>
            </w:r>
            <w:r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У</w:t>
            </w: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 по процедуре проведения ГИА-9 и ГИА-11 в 2018 году, размещением соответствующей информации на их сайтах ОУ</w:t>
            </w:r>
          </w:p>
        </w:tc>
        <w:tc>
          <w:tcPr>
            <w:tcW w:w="2552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Январь-май 2018</w:t>
            </w:r>
          </w:p>
        </w:tc>
        <w:tc>
          <w:tcPr>
            <w:tcW w:w="3118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Отдел по образованию</w:t>
            </w:r>
          </w:p>
        </w:tc>
      </w:tr>
      <w:tr w:rsidR="008A6AAB" w:rsidRPr="005449A1" w:rsidTr="00AE0FD0">
        <w:tc>
          <w:tcPr>
            <w:tcW w:w="1225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548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Организация </w:t>
            </w:r>
            <w:proofErr w:type="gramStart"/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контроля  за</w:t>
            </w:r>
            <w:proofErr w:type="gramEnd"/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  ходом подготовки к ГИА-9 и ГИА-11, в том числе:</w:t>
            </w:r>
          </w:p>
          <w:p w:rsidR="008A6AAB" w:rsidRPr="005449A1" w:rsidRDefault="008A6AAB" w:rsidP="004F7C25">
            <w:pPr>
              <w:pStyle w:val="21"/>
              <w:numPr>
                <w:ilvl w:val="0"/>
                <w:numId w:val="3"/>
              </w:numPr>
              <w:shd w:val="clear" w:color="auto" w:fill="auto"/>
              <w:tabs>
                <w:tab w:val="left" w:pos="154"/>
              </w:tabs>
              <w:spacing w:after="0" w:line="322" w:lineRule="exact"/>
              <w:jc w:val="both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за проведением обучения лиц, привлекаемых к проведению ГИА,</w:t>
            </w:r>
          </w:p>
          <w:p w:rsidR="008A6AAB" w:rsidRPr="005449A1" w:rsidRDefault="008A6AAB" w:rsidP="004F7C25">
            <w:pPr>
              <w:pStyle w:val="21"/>
              <w:numPr>
                <w:ilvl w:val="0"/>
                <w:numId w:val="3"/>
              </w:numPr>
              <w:shd w:val="clear" w:color="auto" w:fill="auto"/>
              <w:tabs>
                <w:tab w:val="left" w:pos="163"/>
              </w:tabs>
              <w:spacing w:after="0" w:line="322" w:lineRule="exact"/>
              <w:jc w:val="both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организация проверки ППЭ на готовность проведения ГИА</w:t>
            </w:r>
          </w:p>
        </w:tc>
        <w:tc>
          <w:tcPr>
            <w:tcW w:w="2552" w:type="dxa"/>
            <w:vAlign w:val="bottom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В течение года Март-май, август 2018</w:t>
            </w:r>
          </w:p>
        </w:tc>
        <w:tc>
          <w:tcPr>
            <w:tcW w:w="3118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Отдел по образованию</w:t>
            </w:r>
          </w:p>
        </w:tc>
      </w:tr>
      <w:tr w:rsidR="008A6AAB" w:rsidRPr="005449A1" w:rsidTr="00AE0FD0">
        <w:tc>
          <w:tcPr>
            <w:tcW w:w="1225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548" w:type="dxa"/>
            <w:vAlign w:val="bottom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22" w:lineRule="exact"/>
              <w:jc w:val="left"/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Контроль:</w:t>
            </w:r>
          </w:p>
          <w:p w:rsidR="008A6AAB" w:rsidRPr="005449A1" w:rsidRDefault="008A6AAB" w:rsidP="004F7C25">
            <w:pPr>
              <w:pStyle w:val="21"/>
              <w:shd w:val="clear" w:color="auto" w:fill="auto"/>
              <w:spacing w:after="0" w:line="322" w:lineRule="exact"/>
              <w:jc w:val="left"/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-   за соблюдением Порядка проведения ГИА-9 и ГИА-11: </w:t>
            </w:r>
          </w:p>
          <w:p w:rsidR="008A6AAB" w:rsidRPr="005449A1" w:rsidRDefault="008A6AAB" w:rsidP="004F7C25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- за организацией проведения ГИА, в том числе за информированием обучающихся и их родителей (законных представителей), выпускников прошлых лет</w:t>
            </w:r>
          </w:p>
        </w:tc>
        <w:tc>
          <w:tcPr>
            <w:tcW w:w="2552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По утвержденному плану плановых проверок</w:t>
            </w:r>
          </w:p>
        </w:tc>
        <w:tc>
          <w:tcPr>
            <w:tcW w:w="3118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Отдел по образованию</w:t>
            </w:r>
          </w:p>
        </w:tc>
      </w:tr>
      <w:tr w:rsidR="008A6AAB" w:rsidRPr="005449A1" w:rsidTr="00AE0FD0">
        <w:tc>
          <w:tcPr>
            <w:tcW w:w="1225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40" w:lineRule="auto"/>
              <w:ind w:right="20"/>
              <w:rPr>
                <w:rStyle w:val="2"/>
                <w:bCs/>
                <w:color w:val="000000"/>
                <w:sz w:val="24"/>
                <w:szCs w:val="24"/>
              </w:rPr>
            </w:pPr>
            <w:r w:rsidRPr="005449A1">
              <w:rPr>
                <w:rStyle w:val="2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548" w:type="dxa"/>
            <w:vAlign w:val="bottom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22" w:lineRule="exact"/>
              <w:jc w:val="left"/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</w:pPr>
            <w:proofErr w:type="gramStart"/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 xml:space="preserve"> работой общеобразовательных учреждений. </w:t>
            </w:r>
          </w:p>
          <w:p w:rsidR="008A6AAB" w:rsidRPr="005449A1" w:rsidRDefault="008A6AAB" w:rsidP="004F7C25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Анализ контрольных срезов пробных экзаменов</w:t>
            </w:r>
          </w:p>
        </w:tc>
        <w:tc>
          <w:tcPr>
            <w:tcW w:w="2552" w:type="dxa"/>
            <w:vAlign w:val="bottom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322" w:lineRule="exact"/>
              <w:jc w:val="left"/>
              <w:rPr>
                <w:sz w:val="24"/>
                <w:szCs w:val="24"/>
              </w:rPr>
            </w:pPr>
            <w:r w:rsidRPr="005449A1">
              <w:rPr>
                <w:rStyle w:val="213pt"/>
                <w:b w:val="0"/>
                <w:bCs w:val="0"/>
                <w:color w:val="000000"/>
                <w:sz w:val="24"/>
                <w:szCs w:val="24"/>
              </w:rPr>
              <w:t>Ноябрь 2017 - Март 2018</w:t>
            </w:r>
          </w:p>
        </w:tc>
        <w:tc>
          <w:tcPr>
            <w:tcW w:w="3118" w:type="dxa"/>
          </w:tcPr>
          <w:p w:rsidR="008A6AAB" w:rsidRPr="005449A1" w:rsidRDefault="008A6AAB" w:rsidP="004F7C25">
            <w:pPr>
              <w:pStyle w:val="21"/>
              <w:shd w:val="clear" w:color="auto" w:fill="auto"/>
              <w:spacing w:after="0" w:line="260" w:lineRule="exact"/>
              <w:jc w:val="left"/>
              <w:rPr>
                <w:sz w:val="24"/>
                <w:szCs w:val="24"/>
              </w:rPr>
            </w:pPr>
            <w:r w:rsidRPr="005449A1">
              <w:rPr>
                <w:b w:val="0"/>
                <w:sz w:val="24"/>
                <w:szCs w:val="24"/>
              </w:rPr>
              <w:t>Отдел по образованию</w:t>
            </w:r>
          </w:p>
        </w:tc>
      </w:tr>
    </w:tbl>
    <w:p w:rsidR="00263ECF" w:rsidRPr="005449A1" w:rsidRDefault="00263ECF">
      <w:pPr>
        <w:rPr>
          <w:sz w:val="24"/>
          <w:szCs w:val="24"/>
        </w:rPr>
      </w:pPr>
    </w:p>
    <w:sectPr w:rsidR="00263ECF" w:rsidRPr="005449A1" w:rsidSect="00876C26">
      <w:pgSz w:w="16838" w:h="11906" w:orient="landscape"/>
      <w:pgMar w:top="1701" w:right="167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6C847AFE"/>
    <w:lvl w:ilvl="0">
      <w:start w:val="1"/>
      <w:numFmt w:val="decimal"/>
      <w:lvlText w:val="%1.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C26"/>
    <w:rsid w:val="00263ECF"/>
    <w:rsid w:val="004F7C25"/>
    <w:rsid w:val="005449A1"/>
    <w:rsid w:val="006267F3"/>
    <w:rsid w:val="007C5288"/>
    <w:rsid w:val="00876C26"/>
    <w:rsid w:val="008A6AAB"/>
    <w:rsid w:val="00AE0FD0"/>
    <w:rsid w:val="00D47DE1"/>
    <w:rsid w:val="00D5177D"/>
    <w:rsid w:val="00DD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uiPriority w:val="99"/>
    <w:locked/>
    <w:rsid w:val="00876C26"/>
    <w:rPr>
      <w:rFonts w:ascii="Times New Roman" w:hAnsi="Times New Roman" w:cs="Times New Roman"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locked/>
    <w:rsid w:val="00876C2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876C26"/>
    <w:pPr>
      <w:widowControl w:val="0"/>
      <w:shd w:val="clear" w:color="auto" w:fill="FFFFFF"/>
      <w:spacing w:after="0" w:line="274" w:lineRule="exact"/>
      <w:jc w:val="right"/>
    </w:pPr>
    <w:rPr>
      <w:rFonts w:ascii="Times New Roman" w:hAnsi="Times New Roman" w:cs="Times New Roman"/>
    </w:rPr>
  </w:style>
  <w:style w:type="paragraph" w:customStyle="1" w:styleId="21">
    <w:name w:val="Основной текст (2)1"/>
    <w:basedOn w:val="a"/>
    <w:link w:val="2"/>
    <w:uiPriority w:val="99"/>
    <w:rsid w:val="00876C26"/>
    <w:pPr>
      <w:widowControl w:val="0"/>
      <w:shd w:val="clear" w:color="auto" w:fill="FFFFFF"/>
      <w:spacing w:after="300" w:line="240" w:lineRule="atLeast"/>
      <w:jc w:val="center"/>
    </w:pPr>
    <w:rPr>
      <w:rFonts w:ascii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876C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"/>
    <w:basedOn w:val="2"/>
    <w:uiPriority w:val="99"/>
    <w:rsid w:val="00876C26"/>
    <w:rPr>
      <w:rFonts w:ascii="Times New Roman" w:hAnsi="Times New Roman" w:cs="Times New Roman"/>
      <w:b/>
      <w:bCs/>
      <w:sz w:val="28"/>
      <w:szCs w:val="28"/>
      <w:u w:val="none"/>
      <w:shd w:val="clear" w:color="auto" w:fill="FFFFFF"/>
    </w:rPr>
  </w:style>
  <w:style w:type="character" w:customStyle="1" w:styleId="213pt">
    <w:name w:val="Основной текст (2) + 13 pt"/>
    <w:aliases w:val="Не полужирный"/>
    <w:basedOn w:val="2"/>
    <w:uiPriority w:val="99"/>
    <w:rsid w:val="00876C26"/>
    <w:rPr>
      <w:rFonts w:ascii="Times New Roman" w:hAnsi="Times New Roman" w:cs="Times New Roman"/>
      <w:b w:val="0"/>
      <w:bCs w:val="0"/>
      <w:sz w:val="26"/>
      <w:szCs w:val="26"/>
      <w:u w:val="none"/>
      <w:shd w:val="clear" w:color="auto" w:fill="FFFFFF"/>
    </w:rPr>
  </w:style>
  <w:style w:type="paragraph" w:styleId="a4">
    <w:name w:val="Balloon Text"/>
    <w:basedOn w:val="a"/>
    <w:link w:val="a5"/>
    <w:uiPriority w:val="99"/>
    <w:semiHidden/>
    <w:unhideWhenUsed/>
    <w:rsid w:val="00AE0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0F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uiPriority w:val="99"/>
    <w:locked/>
    <w:rsid w:val="00876C26"/>
    <w:rPr>
      <w:rFonts w:ascii="Times New Roman" w:hAnsi="Times New Roman" w:cs="Times New Roman"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locked/>
    <w:rsid w:val="00876C2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876C26"/>
    <w:pPr>
      <w:widowControl w:val="0"/>
      <w:shd w:val="clear" w:color="auto" w:fill="FFFFFF"/>
      <w:spacing w:after="0" w:line="274" w:lineRule="exact"/>
      <w:jc w:val="right"/>
    </w:pPr>
    <w:rPr>
      <w:rFonts w:ascii="Times New Roman" w:hAnsi="Times New Roman" w:cs="Times New Roman"/>
    </w:rPr>
  </w:style>
  <w:style w:type="paragraph" w:customStyle="1" w:styleId="21">
    <w:name w:val="Основной текст (2)1"/>
    <w:basedOn w:val="a"/>
    <w:link w:val="2"/>
    <w:uiPriority w:val="99"/>
    <w:rsid w:val="00876C26"/>
    <w:pPr>
      <w:widowControl w:val="0"/>
      <w:shd w:val="clear" w:color="auto" w:fill="FFFFFF"/>
      <w:spacing w:after="300" w:line="240" w:lineRule="atLeast"/>
      <w:jc w:val="center"/>
    </w:pPr>
    <w:rPr>
      <w:rFonts w:ascii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876C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"/>
    <w:basedOn w:val="2"/>
    <w:uiPriority w:val="99"/>
    <w:rsid w:val="00876C26"/>
    <w:rPr>
      <w:rFonts w:ascii="Times New Roman" w:hAnsi="Times New Roman" w:cs="Times New Roman"/>
      <w:b/>
      <w:bCs/>
      <w:sz w:val="28"/>
      <w:szCs w:val="28"/>
      <w:u w:val="none"/>
      <w:shd w:val="clear" w:color="auto" w:fill="FFFFFF"/>
    </w:rPr>
  </w:style>
  <w:style w:type="character" w:customStyle="1" w:styleId="213pt">
    <w:name w:val="Основной текст (2) + 13 pt"/>
    <w:aliases w:val="Не полужирный"/>
    <w:basedOn w:val="2"/>
    <w:uiPriority w:val="99"/>
    <w:rsid w:val="00876C26"/>
    <w:rPr>
      <w:rFonts w:ascii="Times New Roman" w:hAnsi="Times New Roman" w:cs="Times New Roman"/>
      <w:b w:val="0"/>
      <w:bCs w:val="0"/>
      <w:sz w:val="26"/>
      <w:szCs w:val="26"/>
      <w:u w:val="none"/>
      <w:shd w:val="clear" w:color="auto" w:fill="FFFFFF"/>
    </w:rPr>
  </w:style>
  <w:style w:type="paragraph" w:styleId="a4">
    <w:name w:val="Balloon Text"/>
    <w:basedOn w:val="a"/>
    <w:link w:val="a5"/>
    <w:uiPriority w:val="99"/>
    <w:semiHidden/>
    <w:unhideWhenUsed/>
    <w:rsid w:val="00AE0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0F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1512</Words>
  <Characters>8620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РОО</Company>
  <LinksUpToDate>false</LinksUpToDate>
  <CharactersWithSpaces>10112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12</cp:revision>
  <cp:lastPrinted>2017-11-22T07:10:00Z</cp:lastPrinted>
  <dcterms:created xsi:type="dcterms:W3CDTF">2017-11-22T06:23:00Z</dcterms:created>
  <dcterms:modified xsi:type="dcterms:W3CDTF">2017-12-22T06:26:00Z</dcterms:modified>
</cp:coreProperties>
</file>