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F5D" w:rsidRDefault="008B4F5D" w:rsidP="008B4F5D">
      <w:pPr>
        <w:suppressAutoHyphens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АДМИНИСТРАЦИЯ ЛОВОЗЕРСКОГО РАЙОНА</w:t>
      </w:r>
    </w:p>
    <w:p w:rsidR="008B4F5D" w:rsidRDefault="008B4F5D" w:rsidP="008B4F5D">
      <w:pPr>
        <w:tabs>
          <w:tab w:val="left" w:pos="2880"/>
        </w:tabs>
        <w:suppressAutoHyphens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ОТДЕЛ ПО ОБРАЗОВАНИЮ</w:t>
      </w:r>
    </w:p>
    <w:p w:rsidR="008B4F5D" w:rsidRDefault="008B4F5D" w:rsidP="008B4F5D">
      <w:pPr>
        <w:tabs>
          <w:tab w:val="left" w:pos="426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B4F5D" w:rsidRDefault="008B4F5D" w:rsidP="008B4F5D">
      <w:pPr>
        <w:tabs>
          <w:tab w:val="left" w:pos="426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 И К А З </w:t>
      </w:r>
    </w:p>
    <w:p w:rsidR="008B4F5D" w:rsidRDefault="008B4F5D" w:rsidP="008B4F5D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4F5D" w:rsidRDefault="008B4F5D" w:rsidP="008B4F5D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</w:p>
    <w:p w:rsidR="008B4F5D" w:rsidRDefault="008B4F5D" w:rsidP="008B4F5D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  17  ноября   2017 года                                                              №  32</w:t>
      </w:r>
      <w:r w:rsidR="00B27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8B4F5D" w:rsidRDefault="008B4F5D" w:rsidP="008B4F5D">
      <w:p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4F5D" w:rsidRDefault="008B4F5D" w:rsidP="008B4F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F5D" w:rsidRPr="008B4F5D" w:rsidRDefault="008B4F5D" w:rsidP="008B4F5D">
      <w:pPr>
        <w:pStyle w:val="21"/>
        <w:shd w:val="clear" w:color="auto" w:fill="auto"/>
        <w:spacing w:after="0" w:line="240" w:lineRule="auto"/>
        <w:ind w:right="20"/>
      </w:pPr>
      <w:r w:rsidRPr="008B4F5D">
        <w:t>Об  утверждении</w:t>
      </w:r>
      <w:r w:rsidRPr="008B4F5D">
        <w:rPr>
          <w:b w:val="0"/>
        </w:rPr>
        <w:t xml:space="preserve"> </w:t>
      </w:r>
      <w:r w:rsidRPr="008B4F5D">
        <w:rPr>
          <w:rStyle w:val="2"/>
          <w:b/>
          <w:bCs/>
          <w:color w:val="000000"/>
        </w:rPr>
        <w:t>Плана мероприятий</w:t>
      </w:r>
    </w:p>
    <w:p w:rsidR="008B4F5D" w:rsidRDefault="008B4F5D" w:rsidP="008B4F5D">
      <w:pPr>
        <w:pStyle w:val="21"/>
        <w:shd w:val="clear" w:color="auto" w:fill="auto"/>
        <w:spacing w:after="0" w:line="240" w:lineRule="auto"/>
        <w:ind w:left="840" w:right="20"/>
        <w:rPr>
          <w:rStyle w:val="2"/>
          <w:b/>
          <w:bCs/>
          <w:color w:val="000000"/>
          <w:sz w:val="22"/>
          <w:szCs w:val="22"/>
        </w:rPr>
      </w:pPr>
      <w:r w:rsidRPr="008B4F5D">
        <w:rPr>
          <w:rStyle w:val="2"/>
          <w:b/>
          <w:bCs/>
          <w:color w:val="000000"/>
        </w:rPr>
        <w:t>(дорожная карта) подготовки и проведения государственной итоговой аттестации</w:t>
      </w:r>
      <w:r>
        <w:rPr>
          <w:rStyle w:val="2"/>
          <w:b/>
          <w:bCs/>
          <w:color w:val="000000"/>
        </w:rPr>
        <w:t xml:space="preserve"> </w:t>
      </w:r>
      <w:r w:rsidRPr="008B4F5D">
        <w:rPr>
          <w:rStyle w:val="2"/>
          <w:b/>
          <w:bCs/>
          <w:color w:val="000000"/>
        </w:rPr>
        <w:t xml:space="preserve">по образовательным программам основного общего и среднего общего образования </w:t>
      </w:r>
      <w:r>
        <w:rPr>
          <w:rStyle w:val="2"/>
          <w:b/>
          <w:bCs/>
          <w:color w:val="000000"/>
        </w:rPr>
        <w:t xml:space="preserve"> </w:t>
      </w:r>
      <w:r w:rsidRPr="008B4F5D">
        <w:rPr>
          <w:rStyle w:val="2"/>
          <w:b/>
          <w:bCs/>
          <w:color w:val="000000"/>
        </w:rPr>
        <w:t xml:space="preserve">на территории </w:t>
      </w:r>
      <w:proofErr w:type="spellStart"/>
      <w:r w:rsidRPr="008B4F5D">
        <w:rPr>
          <w:rStyle w:val="2"/>
          <w:b/>
          <w:bCs/>
          <w:color w:val="000000"/>
        </w:rPr>
        <w:t>Ловозерского</w:t>
      </w:r>
      <w:proofErr w:type="spellEnd"/>
      <w:r w:rsidRPr="008B4F5D">
        <w:rPr>
          <w:rStyle w:val="2"/>
          <w:b/>
          <w:bCs/>
          <w:color w:val="000000"/>
        </w:rPr>
        <w:t xml:space="preserve"> района в 2017-2018 учебном году</w:t>
      </w:r>
      <w:r w:rsidRPr="00817C8E">
        <w:rPr>
          <w:rStyle w:val="2"/>
          <w:b/>
          <w:bCs/>
          <w:color w:val="000000"/>
          <w:sz w:val="22"/>
          <w:szCs w:val="22"/>
        </w:rPr>
        <w:t xml:space="preserve"> </w:t>
      </w:r>
    </w:p>
    <w:p w:rsidR="008B4F5D" w:rsidRPr="00041E91" w:rsidRDefault="008B4F5D" w:rsidP="008B4F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B4F5D" w:rsidRDefault="008B4F5D" w:rsidP="008B4F5D">
      <w:pPr>
        <w:pStyle w:val="a3"/>
        <w:ind w:firstLine="708"/>
        <w:jc w:val="both"/>
      </w:pPr>
      <w:proofErr w:type="gramStart"/>
      <w:r>
        <w:rPr>
          <w:sz w:val="28"/>
          <w:szCs w:val="28"/>
        </w:rPr>
        <w:t xml:space="preserve">В  соответствии с приказом  Министерства образования и науки Мурманской области от 17.07.2017 года № 1185  «Об организации и проведении в 2017/2018 учебном году в Мурманской области государственной итоговой аттестации по образовательным программам основного общего </w:t>
      </w:r>
      <w:r w:rsidR="00D658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среднего общего образования» приказом Министерства,  в целях качественной  подготовки обучающихся к государственной итоговой аттестации по образовательным </w:t>
      </w:r>
      <w:r w:rsidR="00E03A1E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программам</w:t>
      </w:r>
      <w:r w:rsidR="00E03A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среднего  общего  образования   </w:t>
      </w:r>
      <w:r w:rsidRPr="001E4972">
        <w:rPr>
          <w:b/>
          <w:sz w:val="28"/>
          <w:szCs w:val="28"/>
        </w:rPr>
        <w:t>приказываю</w:t>
      </w:r>
      <w:r>
        <w:rPr>
          <w:b/>
          <w:sz w:val="28"/>
          <w:szCs w:val="28"/>
        </w:rPr>
        <w:t>:</w:t>
      </w:r>
      <w:proofErr w:type="gramEnd"/>
    </w:p>
    <w:p w:rsidR="008B4F5D" w:rsidRPr="008B4F5D" w:rsidRDefault="008B4F5D" w:rsidP="008B4F5D">
      <w:pPr>
        <w:pStyle w:val="21"/>
        <w:numPr>
          <w:ilvl w:val="0"/>
          <w:numId w:val="2"/>
        </w:numPr>
        <w:shd w:val="clear" w:color="auto" w:fill="auto"/>
        <w:spacing w:after="0" w:line="240" w:lineRule="auto"/>
        <w:ind w:left="840" w:right="20"/>
        <w:jc w:val="both"/>
        <w:rPr>
          <w:rStyle w:val="2"/>
          <w:b/>
          <w:bCs/>
          <w:color w:val="000000"/>
          <w:sz w:val="22"/>
          <w:szCs w:val="22"/>
        </w:rPr>
      </w:pPr>
      <w:r w:rsidRPr="008B4F5D">
        <w:rPr>
          <w:rFonts w:eastAsia="Times New Roman"/>
          <w:b w:val="0"/>
          <w:lang w:eastAsia="ru-RU"/>
        </w:rPr>
        <w:t xml:space="preserve">Утвердить </w:t>
      </w:r>
      <w:r w:rsidRPr="008B4F5D">
        <w:rPr>
          <w:rStyle w:val="2"/>
          <w:bCs/>
          <w:color w:val="000000"/>
        </w:rPr>
        <w:t xml:space="preserve">План мероприятий </w:t>
      </w:r>
      <w:r>
        <w:rPr>
          <w:rStyle w:val="2"/>
          <w:bCs/>
          <w:color w:val="000000"/>
        </w:rPr>
        <w:t xml:space="preserve"> </w:t>
      </w:r>
      <w:r w:rsidRPr="008B4F5D">
        <w:rPr>
          <w:rStyle w:val="2"/>
          <w:bCs/>
          <w:color w:val="000000"/>
        </w:rPr>
        <w:t xml:space="preserve">(дорожная карта) подготовки и проведения государственной итоговой аттестации по </w:t>
      </w:r>
      <w:r>
        <w:rPr>
          <w:rStyle w:val="2"/>
          <w:bCs/>
          <w:color w:val="000000"/>
        </w:rPr>
        <w:t xml:space="preserve"> </w:t>
      </w:r>
      <w:r w:rsidR="00D65898">
        <w:rPr>
          <w:rStyle w:val="2"/>
          <w:bCs/>
          <w:color w:val="000000"/>
        </w:rPr>
        <w:t>о</w:t>
      </w:r>
      <w:r w:rsidRPr="008B4F5D">
        <w:rPr>
          <w:rStyle w:val="2"/>
          <w:bCs/>
          <w:color w:val="000000"/>
        </w:rPr>
        <w:t xml:space="preserve">бразовательным программам основного общего и среднего общего образования  на территории </w:t>
      </w:r>
      <w:proofErr w:type="spellStart"/>
      <w:r w:rsidRPr="008B4F5D">
        <w:rPr>
          <w:rStyle w:val="2"/>
          <w:bCs/>
          <w:color w:val="000000"/>
        </w:rPr>
        <w:t>Ловозерского</w:t>
      </w:r>
      <w:proofErr w:type="spellEnd"/>
      <w:r w:rsidRPr="008B4F5D">
        <w:rPr>
          <w:rStyle w:val="2"/>
          <w:bCs/>
          <w:color w:val="000000"/>
        </w:rPr>
        <w:t xml:space="preserve"> района в 2017-2018 учебном году</w:t>
      </w:r>
      <w:r w:rsidRPr="008B4F5D">
        <w:rPr>
          <w:rStyle w:val="2"/>
          <w:bCs/>
          <w:color w:val="000000"/>
          <w:sz w:val="22"/>
          <w:szCs w:val="22"/>
        </w:rPr>
        <w:t xml:space="preserve"> </w:t>
      </w:r>
      <w:r w:rsidRPr="008B4F5D">
        <w:rPr>
          <w:rFonts w:eastAsia="Times New Roman"/>
          <w:b w:val="0"/>
          <w:lang w:eastAsia="ru-RU"/>
        </w:rPr>
        <w:t>(приложение</w:t>
      </w:r>
      <w:r w:rsidR="008F714A">
        <w:rPr>
          <w:rFonts w:eastAsia="Times New Roman"/>
          <w:b w:val="0"/>
          <w:lang w:eastAsia="ru-RU"/>
        </w:rPr>
        <w:t>, далее План мероприятий)</w:t>
      </w:r>
      <w:r w:rsidRPr="008B4F5D">
        <w:rPr>
          <w:rFonts w:eastAsia="Times New Roman"/>
          <w:b w:val="0"/>
          <w:lang w:eastAsia="ru-RU"/>
        </w:rPr>
        <w:t>.</w:t>
      </w:r>
    </w:p>
    <w:p w:rsidR="008B4F5D" w:rsidRDefault="008B4F5D" w:rsidP="008B4F5D">
      <w:pPr>
        <w:pStyle w:val="a4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Руководителям муниципальных общеобразовательных учреждений района (Достанко М.А., Куроптева Н.И.,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Ю.П.):</w:t>
      </w:r>
    </w:p>
    <w:p w:rsidR="008B4F5D" w:rsidRDefault="008F714A" w:rsidP="008B4F5D">
      <w:pPr>
        <w:pStyle w:val="a4"/>
        <w:numPr>
          <w:ilvl w:val="1"/>
          <w:numId w:val="2"/>
        </w:numPr>
        <w:shd w:val="clear" w:color="auto" w:fill="FFFFFF"/>
        <w:suppressAutoHyphens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 педагогических работников с </w:t>
      </w:r>
      <w:r w:rsidR="008B4F5D" w:rsidRPr="008B4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Планом мероприятий Отдела по образованию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Ловозерского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8F714A" w:rsidRPr="008B4F5D" w:rsidRDefault="008F714A" w:rsidP="008B4F5D">
      <w:pPr>
        <w:pStyle w:val="a4"/>
        <w:numPr>
          <w:ilvl w:val="1"/>
          <w:numId w:val="2"/>
        </w:numPr>
        <w:shd w:val="clear" w:color="auto" w:fill="FFFFFF"/>
        <w:suppressAutoHyphens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ознакомление с нормативными правовыми актами, регламентирующими проведение  ГИА</w:t>
      </w:r>
      <w:r w:rsidR="00D658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всех участников образовательного процесса.</w:t>
      </w:r>
    </w:p>
    <w:p w:rsidR="008B4F5D" w:rsidRPr="00AF17A9" w:rsidRDefault="008B4F5D" w:rsidP="008B4F5D">
      <w:pPr>
        <w:pStyle w:val="a4"/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7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 исполнения настоящего  приказа   </w:t>
      </w:r>
      <w:r w:rsidR="008F7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на </w:t>
      </w:r>
      <w:proofErr w:type="gramStart"/>
      <w:r w:rsidR="00B275D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Селянскую</w:t>
      </w:r>
      <w:proofErr w:type="gramEnd"/>
      <w:r w:rsidR="00B27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Е.В.,  </w:t>
      </w:r>
      <w:r w:rsidR="008F714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сп</w:t>
      </w:r>
      <w:r w:rsidR="00B275DC">
        <w:rPr>
          <w:rFonts w:ascii="Times New Roman" w:eastAsia="Times New Roman" w:hAnsi="Times New Roman" w:cs="Times New Roman"/>
          <w:sz w:val="28"/>
          <w:szCs w:val="28"/>
          <w:lang w:eastAsia="ru-RU"/>
        </w:rPr>
        <w:t>ециалиста Отдела по образованию</w:t>
      </w:r>
      <w:r w:rsidR="008F71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4F5D" w:rsidRDefault="008B4F5D" w:rsidP="008B4F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F5D" w:rsidRDefault="008F714A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B4F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 Отдела по образованию </w:t>
      </w:r>
    </w:p>
    <w:p w:rsidR="008B4F5D" w:rsidRDefault="008B4F5D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Ловозерского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D6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6589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.В. </w:t>
      </w:r>
      <w:proofErr w:type="spellStart"/>
      <w:r w:rsidR="00D6589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Бабиченко</w:t>
      </w:r>
      <w:proofErr w:type="spellEnd"/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067E" w:rsidRDefault="0097067E" w:rsidP="008B4F5D">
      <w:pPr>
        <w:spacing w:after="0" w:line="240" w:lineRule="auto"/>
        <w:rPr>
          <w:rFonts w:asciiTheme="minorHAnsi" w:eastAsiaTheme="minorHAnsi" w:hAnsiTheme="minorHAnsi" w:cstheme="minorBidi"/>
          <w:lang w:eastAsia="en-US"/>
        </w:rPr>
      </w:pPr>
      <w:bookmarkStart w:id="0" w:name="_GoBack"/>
      <w:bookmarkEnd w:id="0"/>
    </w:p>
    <w:sectPr w:rsidR="00970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0FA3"/>
    <w:multiLevelType w:val="multilevel"/>
    <w:tmpl w:val="80D608B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E5A1F89"/>
    <w:multiLevelType w:val="hybridMultilevel"/>
    <w:tmpl w:val="98EE6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D"/>
    <w:rsid w:val="008B4F5D"/>
    <w:rsid w:val="008F714A"/>
    <w:rsid w:val="0092641F"/>
    <w:rsid w:val="0097067E"/>
    <w:rsid w:val="00B275DC"/>
    <w:rsid w:val="00D65898"/>
    <w:rsid w:val="00E0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5D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8B4F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B4F5D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locked/>
    <w:rsid w:val="008B4F5D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B4F5D"/>
    <w:pPr>
      <w:widowControl w:val="0"/>
      <w:shd w:val="clear" w:color="auto" w:fill="FFFFFF"/>
      <w:suppressAutoHyphens w:val="0"/>
      <w:spacing w:after="300" w:line="240" w:lineRule="atLeast"/>
      <w:jc w:val="center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5D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8B4F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B4F5D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locked/>
    <w:rsid w:val="008B4F5D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B4F5D"/>
    <w:pPr>
      <w:widowControl w:val="0"/>
      <w:shd w:val="clear" w:color="auto" w:fill="FFFFFF"/>
      <w:suppressAutoHyphens w:val="0"/>
      <w:spacing w:after="300" w:line="240" w:lineRule="atLeast"/>
      <w:jc w:val="center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7</cp:revision>
  <cp:lastPrinted>2017-11-29T11:30:00Z</cp:lastPrinted>
  <dcterms:created xsi:type="dcterms:W3CDTF">2017-11-21T11:21:00Z</dcterms:created>
  <dcterms:modified xsi:type="dcterms:W3CDTF">2017-12-22T06:40:00Z</dcterms:modified>
</cp:coreProperties>
</file>