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986463" w:rsidRPr="00BA71DB" w:rsidTr="00A20B56">
        <w:trPr>
          <w:trHeight w:val="1074"/>
        </w:trPr>
        <w:tc>
          <w:tcPr>
            <w:tcW w:w="1260" w:type="dxa"/>
            <w:tcBorders>
              <w:bottom w:val="dotted" w:sz="4" w:space="0" w:color="auto"/>
            </w:tcBorders>
          </w:tcPr>
          <w:p w:rsidR="00986463" w:rsidRPr="00BA71DB" w:rsidRDefault="00986463" w:rsidP="00A20B56">
            <w:pPr>
              <w:pStyle w:val="Heading1"/>
              <w:tabs>
                <w:tab w:val="left" w:pos="1092"/>
              </w:tabs>
              <w:rPr>
                <w:rFonts w:ascii="Times New Roman" w:hAnsi="Times New Roman" w:cs="Times New Roman"/>
                <w:noProof/>
              </w:rPr>
            </w:pPr>
            <w:r w:rsidRPr="005E4876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герб" style="width:52.5pt;height:63pt;visibility:visible">
                  <v:imagedata r:id="rId5" o:title=""/>
                </v:shape>
              </w:pict>
            </w:r>
          </w:p>
        </w:tc>
        <w:tc>
          <w:tcPr>
            <w:tcW w:w="8130" w:type="dxa"/>
            <w:tcBorders>
              <w:bottom w:val="dotted" w:sz="4" w:space="0" w:color="auto"/>
            </w:tcBorders>
            <w:vAlign w:val="center"/>
          </w:tcPr>
          <w:p w:rsidR="00986463" w:rsidRPr="00BA71DB" w:rsidRDefault="00986463" w:rsidP="00A20B56">
            <w:pPr>
              <w:jc w:val="center"/>
              <w:rPr>
                <w:b/>
                <w:sz w:val="38"/>
                <w:szCs w:val="38"/>
              </w:rPr>
            </w:pPr>
            <w:r w:rsidRPr="00BA71DB">
              <w:rPr>
                <w:b/>
                <w:sz w:val="38"/>
                <w:szCs w:val="38"/>
              </w:rPr>
              <w:t>СОВЕТ ДЕПУТАТОВ</w:t>
            </w:r>
          </w:p>
          <w:p w:rsidR="00986463" w:rsidRPr="00BA71DB" w:rsidRDefault="00986463" w:rsidP="00A20B56">
            <w:pPr>
              <w:jc w:val="center"/>
              <w:rPr>
                <w:b/>
                <w:sz w:val="38"/>
                <w:szCs w:val="38"/>
              </w:rPr>
            </w:pPr>
            <w:r w:rsidRPr="00BA71DB">
              <w:rPr>
                <w:b/>
                <w:sz w:val="38"/>
                <w:szCs w:val="38"/>
              </w:rPr>
              <w:t>ЛОВОЗЕРСКОГО РАЙОНА</w:t>
            </w:r>
          </w:p>
          <w:p w:rsidR="00986463" w:rsidRPr="00BA71DB" w:rsidRDefault="00986463" w:rsidP="00A20B56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BA71DB">
              <w:rPr>
                <w:b/>
                <w:spacing w:val="40"/>
                <w:sz w:val="32"/>
                <w:szCs w:val="32"/>
              </w:rPr>
              <w:t>шестого созыва</w:t>
            </w:r>
          </w:p>
        </w:tc>
      </w:tr>
    </w:tbl>
    <w:p w:rsidR="00986463" w:rsidRPr="00BA71DB" w:rsidRDefault="00986463" w:rsidP="00542BDA">
      <w:pPr>
        <w:jc w:val="center"/>
        <w:rPr>
          <w:spacing w:val="40"/>
        </w:rPr>
      </w:pPr>
      <w:r>
        <w:rPr>
          <w:spacing w:val="40"/>
        </w:rPr>
        <w:t>(одиннадцатое</w:t>
      </w:r>
      <w:r w:rsidRPr="00BA71DB">
        <w:rPr>
          <w:spacing w:val="40"/>
        </w:rPr>
        <w:t xml:space="preserve"> заседание)</w:t>
      </w:r>
    </w:p>
    <w:p w:rsidR="00986463" w:rsidRPr="00BA71DB" w:rsidRDefault="00986463" w:rsidP="00610766">
      <w:pPr>
        <w:pStyle w:val="Heading2"/>
        <w:jc w:val="center"/>
        <w:rPr>
          <w:rFonts w:ascii="Times New Roman" w:hAnsi="Times New Roman" w:cs="Times New Roman"/>
          <w:i w:val="0"/>
          <w:spacing w:val="40"/>
        </w:rPr>
      </w:pPr>
      <w:r w:rsidRPr="00BA71DB">
        <w:rPr>
          <w:rFonts w:ascii="Times New Roman" w:hAnsi="Times New Roman" w:cs="Times New Roman"/>
          <w:i w:val="0"/>
          <w:spacing w:val="40"/>
        </w:rPr>
        <w:t>РЕШЕ</w:t>
      </w:r>
      <w:r>
        <w:rPr>
          <w:rFonts w:ascii="Times New Roman" w:hAnsi="Times New Roman" w:cs="Times New Roman"/>
          <w:i w:val="0"/>
          <w:spacing w:val="40"/>
        </w:rPr>
        <w:t>НИЕ</w:t>
      </w:r>
    </w:p>
    <w:p w:rsidR="00986463" w:rsidRPr="00BA71DB" w:rsidRDefault="00986463" w:rsidP="00542BDA">
      <w:pPr>
        <w:rPr>
          <w:sz w:val="28"/>
          <w:szCs w:val="28"/>
        </w:rPr>
      </w:pPr>
    </w:p>
    <w:tbl>
      <w:tblPr>
        <w:tblW w:w="10137" w:type="dxa"/>
        <w:jc w:val="center"/>
        <w:tblLook w:val="00A0"/>
      </w:tblPr>
      <w:tblGrid>
        <w:gridCol w:w="3794"/>
        <w:gridCol w:w="3053"/>
        <w:gridCol w:w="3290"/>
      </w:tblGrid>
      <w:tr w:rsidR="00986463" w:rsidRPr="00BA71DB" w:rsidTr="00BA71DB">
        <w:trPr>
          <w:jc w:val="center"/>
        </w:trPr>
        <w:tc>
          <w:tcPr>
            <w:tcW w:w="3794" w:type="dxa"/>
          </w:tcPr>
          <w:p w:rsidR="00986463" w:rsidRPr="00BA71DB" w:rsidRDefault="00986463" w:rsidP="00BA71D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«28» ноября</w:t>
            </w:r>
            <w:r w:rsidRPr="00BA71DB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3053" w:type="dxa"/>
          </w:tcPr>
          <w:p w:rsidR="00986463" w:rsidRPr="00BA71DB" w:rsidRDefault="00986463" w:rsidP="00BA71DB">
            <w:pPr>
              <w:jc w:val="center"/>
              <w:rPr>
                <w:b/>
                <w:sz w:val="28"/>
                <w:szCs w:val="28"/>
              </w:rPr>
            </w:pPr>
            <w:r w:rsidRPr="00BA71DB"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3290" w:type="dxa"/>
          </w:tcPr>
          <w:p w:rsidR="00986463" w:rsidRPr="00BA71DB" w:rsidRDefault="00986463" w:rsidP="00BA71DB">
            <w:pPr>
              <w:jc w:val="center"/>
              <w:rPr>
                <w:b/>
                <w:sz w:val="28"/>
                <w:szCs w:val="28"/>
              </w:rPr>
            </w:pPr>
            <w:r w:rsidRPr="00BA71DB">
              <w:rPr>
                <w:bCs/>
                <w:sz w:val="28"/>
                <w:szCs w:val="28"/>
              </w:rPr>
              <w:t>с. Ловозеро</w:t>
            </w:r>
          </w:p>
        </w:tc>
      </w:tr>
    </w:tbl>
    <w:p w:rsidR="00986463" w:rsidRPr="00BA71DB" w:rsidRDefault="009864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86463" w:rsidRPr="00BA71DB" w:rsidRDefault="009864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71DB">
        <w:rPr>
          <w:rFonts w:ascii="Times New Roman" w:hAnsi="Times New Roman" w:cs="Times New Roman"/>
          <w:b/>
          <w:sz w:val="28"/>
          <w:szCs w:val="28"/>
        </w:rPr>
        <w:t>О внесении изменений в  Положение о порядке организации и проведения публичных слушаний по вопросам местного значения на территории муниципального образования Ловозерский район, утверждённое решением Совета депутатов Ловозерского района от 06.07.2018 № 64</w:t>
      </w:r>
    </w:p>
    <w:p w:rsidR="00986463" w:rsidRPr="00BA71DB" w:rsidRDefault="0098646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86463" w:rsidRPr="00BA71DB" w:rsidRDefault="00986463" w:rsidP="00EA73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1DB">
        <w:rPr>
          <w:sz w:val="28"/>
          <w:szCs w:val="28"/>
        </w:rPr>
        <w:t xml:space="preserve">В соответствии Федеральным законом от 30.10.2018 № 387-ФЗ «О внесении изменений в статьи 2 и 28 Федерального закона «Об общих принципах организации местного самоуправления в Российской Федерации», Уставом Ловозерского района Совет депутатов Ловозерского района </w:t>
      </w:r>
      <w:r w:rsidRPr="00BA71DB">
        <w:rPr>
          <w:b/>
          <w:sz w:val="28"/>
          <w:szCs w:val="28"/>
        </w:rPr>
        <w:t>решил</w:t>
      </w:r>
      <w:r w:rsidRPr="00BA71DB">
        <w:rPr>
          <w:sz w:val="28"/>
          <w:szCs w:val="28"/>
        </w:rPr>
        <w:t>:</w:t>
      </w:r>
    </w:p>
    <w:p w:rsidR="00986463" w:rsidRPr="00BA71DB" w:rsidRDefault="00986463" w:rsidP="00BA71DB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A71DB">
        <w:rPr>
          <w:sz w:val="28"/>
          <w:szCs w:val="28"/>
        </w:rPr>
        <w:t>Внести изменения в Положение о порядке организации и проведения публичных слушаний по вопросам местного значения на территории муниципального образования Ловозерский район, утверждённое решением Совета депутатов Ловозерского района от 06.07.2018 № 64, изложив пункт 1.3 в следующей редакции:</w:t>
      </w:r>
    </w:p>
    <w:p w:rsidR="00986463" w:rsidRPr="00BA71DB" w:rsidRDefault="00986463" w:rsidP="00EA73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1DB">
        <w:rPr>
          <w:rFonts w:ascii="Times New Roman" w:hAnsi="Times New Roman" w:cs="Times New Roman"/>
          <w:sz w:val="28"/>
          <w:szCs w:val="28"/>
        </w:rPr>
        <w:t>«1.3. Публичные слушания проводятся по инициативе населения, Совета депутатов Ловозерского района, главы Ловозерского района или главы администрации Ловозерского района.</w:t>
      </w:r>
    </w:p>
    <w:p w:rsidR="00986463" w:rsidRPr="00BA71DB" w:rsidRDefault="00986463" w:rsidP="00EA739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1DB"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Ловозерского района, обладающего активным избирательным правом на выборах в органы местного самоуправления, численностью не менее 100 человек или Совета депутатов Ловозерского района, назначаются Советом депутатов Ловозерского района, а по инициативе главы Ловозерского района или главы администрации Ловозерского района - главой Ловозерского района.».</w:t>
      </w:r>
    </w:p>
    <w:p w:rsidR="00986463" w:rsidRPr="00BA71DB" w:rsidRDefault="00986463" w:rsidP="00610766">
      <w:pPr>
        <w:shd w:val="clear" w:color="auto" w:fill="FFFFFF"/>
        <w:tabs>
          <w:tab w:val="left" w:pos="900"/>
        </w:tabs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BA71DB">
        <w:rPr>
          <w:sz w:val="28"/>
          <w:szCs w:val="28"/>
        </w:rPr>
        <w:t>Опубликовать настоящее решение в общественно-политической газете «Ловозерская правда».</w:t>
      </w:r>
    </w:p>
    <w:p w:rsidR="00986463" w:rsidRPr="00BA71DB" w:rsidRDefault="00986463" w:rsidP="0061076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A71DB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Pr="00BA71DB">
        <w:rPr>
          <w:rFonts w:ascii="Times New Roman" w:hAnsi="Times New Roman" w:cs="Times New Roman"/>
          <w:bCs/>
          <w:sz w:val="28"/>
          <w:szCs w:val="28"/>
        </w:rPr>
        <w:t xml:space="preserve"> с момента его опубликования.</w:t>
      </w:r>
    </w:p>
    <w:p w:rsidR="00986463" w:rsidRPr="00BA71DB" w:rsidRDefault="00986463" w:rsidP="00EA739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86463" w:rsidRPr="00BA71DB" w:rsidRDefault="00986463" w:rsidP="00CE419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86463" w:rsidRPr="00BA71DB" w:rsidRDefault="00986463" w:rsidP="00CE419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71DB">
        <w:rPr>
          <w:rFonts w:ascii="Times New Roman" w:hAnsi="Times New Roman" w:cs="Times New Roman"/>
          <w:sz w:val="28"/>
          <w:szCs w:val="28"/>
        </w:rPr>
        <w:t xml:space="preserve">Глава Ловозерского района                                                        </w:t>
      </w:r>
      <w:r w:rsidRPr="00BA71DB">
        <w:rPr>
          <w:rFonts w:ascii="Times New Roman" w:hAnsi="Times New Roman" w:cs="Times New Roman"/>
          <w:sz w:val="28"/>
          <w:szCs w:val="28"/>
        </w:rPr>
        <w:tab/>
        <w:t>В.В. Агалакова</w:t>
      </w:r>
    </w:p>
    <w:sectPr w:rsidR="00986463" w:rsidRPr="00BA71DB" w:rsidSect="00BA71D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399D"/>
    <w:multiLevelType w:val="hybridMultilevel"/>
    <w:tmpl w:val="8E1EB404"/>
    <w:lvl w:ilvl="0" w:tplc="13A270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A22C8E"/>
    <w:multiLevelType w:val="multilevel"/>
    <w:tmpl w:val="4BB24D6C"/>
    <w:lvl w:ilvl="0">
      <w:start w:val="1"/>
      <w:numFmt w:val="decimal"/>
      <w:lvlText w:val="%1."/>
      <w:lvlJc w:val="left"/>
      <w:pPr>
        <w:ind w:left="1341" w:hanging="91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cs="Times New Roman" w:hint="default"/>
      </w:rPr>
    </w:lvl>
  </w:abstractNum>
  <w:abstractNum w:abstractNumId="2">
    <w:nsid w:val="67CE1535"/>
    <w:multiLevelType w:val="hybridMultilevel"/>
    <w:tmpl w:val="2C9CD128"/>
    <w:lvl w:ilvl="0" w:tplc="529C9646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282"/>
    <w:rsid w:val="0016669E"/>
    <w:rsid w:val="00176653"/>
    <w:rsid w:val="001815FF"/>
    <w:rsid w:val="00272DA2"/>
    <w:rsid w:val="002826F8"/>
    <w:rsid w:val="00320105"/>
    <w:rsid w:val="00381DD7"/>
    <w:rsid w:val="003A7F5B"/>
    <w:rsid w:val="004720EA"/>
    <w:rsid w:val="004D228C"/>
    <w:rsid w:val="004D2CD7"/>
    <w:rsid w:val="004E0859"/>
    <w:rsid w:val="00542BDA"/>
    <w:rsid w:val="00595E88"/>
    <w:rsid w:val="005E4876"/>
    <w:rsid w:val="005F26C4"/>
    <w:rsid w:val="00604C0D"/>
    <w:rsid w:val="00610766"/>
    <w:rsid w:val="006A5F9B"/>
    <w:rsid w:val="006C09CE"/>
    <w:rsid w:val="00730C48"/>
    <w:rsid w:val="00770D53"/>
    <w:rsid w:val="007F22A9"/>
    <w:rsid w:val="00803282"/>
    <w:rsid w:val="008272D8"/>
    <w:rsid w:val="00986463"/>
    <w:rsid w:val="009C681A"/>
    <w:rsid w:val="00A20B56"/>
    <w:rsid w:val="00A95AA4"/>
    <w:rsid w:val="00AB645A"/>
    <w:rsid w:val="00AD2231"/>
    <w:rsid w:val="00B3651F"/>
    <w:rsid w:val="00B56928"/>
    <w:rsid w:val="00BA71DB"/>
    <w:rsid w:val="00BE47DF"/>
    <w:rsid w:val="00CE419D"/>
    <w:rsid w:val="00D36E7E"/>
    <w:rsid w:val="00D50924"/>
    <w:rsid w:val="00D659A9"/>
    <w:rsid w:val="00D8604D"/>
    <w:rsid w:val="00DE5262"/>
    <w:rsid w:val="00E50C20"/>
    <w:rsid w:val="00EA7399"/>
    <w:rsid w:val="00ED0C7E"/>
    <w:rsid w:val="00EF4F5E"/>
    <w:rsid w:val="00F3438C"/>
    <w:rsid w:val="00F41E8B"/>
    <w:rsid w:val="00FB7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9A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659A9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59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659A9"/>
    <w:rPr>
      <w:rFonts w:ascii="Arial Black" w:hAnsi="Arial Black" w:cs="Arial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59A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032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8032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8032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65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59A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D659A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59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"/>
    <w:basedOn w:val="Normal"/>
    <w:uiPriority w:val="99"/>
    <w:rsid w:val="00D659A9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Paragraph">
    <w:name w:val="List Paragraph"/>
    <w:basedOn w:val="Normal"/>
    <w:uiPriority w:val="99"/>
    <w:qFormat/>
    <w:rsid w:val="00D659A9"/>
    <w:pPr>
      <w:ind w:left="720"/>
      <w:contextualSpacing/>
    </w:pPr>
  </w:style>
  <w:style w:type="table" w:styleId="TableGrid">
    <w:name w:val="Table Grid"/>
    <w:basedOn w:val="TableNormal"/>
    <w:uiPriority w:val="99"/>
    <w:rsid w:val="00542BD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344</TotalTime>
  <Pages>1</Pages>
  <Words>265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ТесляО</dc:creator>
  <cp:keywords/>
  <dc:description/>
  <cp:lastModifiedBy>Николаев В.В.</cp:lastModifiedBy>
  <cp:revision>15</cp:revision>
  <cp:lastPrinted>2018-11-30T13:01:00Z</cp:lastPrinted>
  <dcterms:created xsi:type="dcterms:W3CDTF">2018-04-27T12:26:00Z</dcterms:created>
  <dcterms:modified xsi:type="dcterms:W3CDTF">2018-11-30T13:02:00Z</dcterms:modified>
</cp:coreProperties>
</file>