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214534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25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D82146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(двадцать пятого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03409">
        <w:rPr>
          <w:b/>
          <w:sz w:val="28"/>
          <w:szCs w:val="28"/>
        </w:rPr>
        <w:t>2</w:t>
      </w:r>
      <w:r w:rsidR="00D82146">
        <w:rPr>
          <w:b/>
          <w:sz w:val="28"/>
          <w:szCs w:val="28"/>
        </w:rPr>
        <w:t>7  мая  2021 года</w:t>
      </w:r>
      <w:r w:rsidR="00D82146">
        <w:rPr>
          <w:b/>
          <w:sz w:val="28"/>
          <w:szCs w:val="28"/>
        </w:rPr>
        <w:tab/>
      </w:r>
      <w:r w:rsidR="00D82146">
        <w:rPr>
          <w:b/>
          <w:sz w:val="28"/>
          <w:szCs w:val="28"/>
        </w:rPr>
        <w:tab/>
      </w:r>
      <w:r w:rsidR="00D82146">
        <w:rPr>
          <w:b/>
          <w:sz w:val="28"/>
          <w:szCs w:val="28"/>
        </w:rPr>
        <w:tab/>
      </w:r>
      <w:r w:rsidR="00D82146">
        <w:rPr>
          <w:b/>
          <w:sz w:val="28"/>
          <w:szCs w:val="28"/>
        </w:rPr>
        <w:tab/>
      </w:r>
      <w:r w:rsidR="00D82146">
        <w:rPr>
          <w:b/>
          <w:sz w:val="28"/>
          <w:szCs w:val="28"/>
        </w:rPr>
        <w:tab/>
      </w:r>
      <w:r w:rsidR="00D82146">
        <w:rPr>
          <w:b/>
          <w:sz w:val="28"/>
          <w:szCs w:val="28"/>
        </w:rPr>
        <w:tab/>
      </w:r>
      <w:r w:rsidR="00D82146">
        <w:rPr>
          <w:b/>
          <w:sz w:val="28"/>
          <w:szCs w:val="28"/>
        </w:rPr>
        <w:tab/>
        <w:t>15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C3239F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1. </w:t>
            </w:r>
            <w:r w:rsidR="00C3239F" w:rsidRPr="00AF2093">
              <w:rPr>
                <w:sz w:val="26"/>
                <w:szCs w:val="26"/>
              </w:rPr>
              <w:t>Шебут Галина Вениаминовна</w:t>
            </w:r>
          </w:p>
        </w:tc>
        <w:tc>
          <w:tcPr>
            <w:tcW w:w="5070" w:type="dxa"/>
          </w:tcPr>
          <w:p w:rsidR="003D67FC" w:rsidRPr="00AF2093" w:rsidRDefault="00C3239F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7B23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487B23" w:rsidRPr="00AF2093">
              <w:rPr>
                <w:sz w:val="26"/>
                <w:szCs w:val="26"/>
              </w:rPr>
              <w:t>Барудкина Ольга Анатольевна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7B23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181344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F2093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503409" w:rsidP="00D821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="00D82146">
              <w:rPr>
                <w:sz w:val="26"/>
                <w:szCs w:val="26"/>
              </w:rPr>
              <w:t xml:space="preserve">Шебут </w:t>
            </w:r>
            <w:proofErr w:type="spellStart"/>
            <w:r w:rsidR="00D82146">
              <w:rPr>
                <w:sz w:val="26"/>
                <w:szCs w:val="26"/>
              </w:rPr>
              <w:t>Янис</w:t>
            </w:r>
            <w:proofErr w:type="spellEnd"/>
            <w:r w:rsidR="00D82146">
              <w:rPr>
                <w:sz w:val="26"/>
                <w:szCs w:val="26"/>
              </w:rPr>
              <w:t xml:space="preserve"> </w:t>
            </w:r>
            <w:proofErr w:type="spellStart"/>
            <w:r w:rsidR="00D82146">
              <w:rPr>
                <w:sz w:val="26"/>
                <w:szCs w:val="26"/>
              </w:rPr>
              <w:t>Айссович</w:t>
            </w:r>
            <w:proofErr w:type="spellEnd"/>
          </w:p>
        </w:tc>
        <w:tc>
          <w:tcPr>
            <w:tcW w:w="5070" w:type="dxa"/>
          </w:tcPr>
          <w:p w:rsidR="003D67FC" w:rsidRPr="00AF2093" w:rsidRDefault="00503409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D82146"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222828" w:rsidRPr="00F96A53" w:rsidTr="00594CD5">
        <w:trPr>
          <w:trHeight w:val="72"/>
        </w:trPr>
        <w:tc>
          <w:tcPr>
            <w:tcW w:w="5070" w:type="dxa"/>
          </w:tcPr>
          <w:p w:rsidR="00222828" w:rsidRDefault="00503409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22828">
              <w:rPr>
                <w:sz w:val="26"/>
                <w:szCs w:val="26"/>
              </w:rPr>
              <w:t>.</w:t>
            </w:r>
            <w:r w:rsidR="00956D45">
              <w:rPr>
                <w:sz w:val="26"/>
                <w:szCs w:val="26"/>
              </w:rPr>
              <w:t xml:space="preserve"> Борщевский Сергей Иванович</w:t>
            </w:r>
          </w:p>
        </w:tc>
        <w:tc>
          <w:tcPr>
            <w:tcW w:w="5070" w:type="dxa"/>
          </w:tcPr>
          <w:p w:rsidR="00222828" w:rsidRPr="00AF2093" w:rsidRDefault="0022282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956D45">
              <w:rPr>
                <w:sz w:val="26"/>
                <w:szCs w:val="26"/>
              </w:rPr>
              <w:t xml:space="preserve">          </w:t>
            </w:r>
            <w:r w:rsidR="009E610B">
              <w:rPr>
                <w:sz w:val="26"/>
                <w:szCs w:val="26"/>
              </w:rPr>
              <w:t xml:space="preserve">            округу № 1</w:t>
            </w:r>
          </w:p>
        </w:tc>
        <w:tc>
          <w:tcPr>
            <w:tcW w:w="5070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</w:tr>
      <w:tr w:rsidR="00CB6E61" w:rsidRPr="00F96A53" w:rsidTr="00594CD5">
        <w:trPr>
          <w:trHeight w:val="72"/>
        </w:trPr>
        <w:tc>
          <w:tcPr>
            <w:tcW w:w="5070" w:type="dxa"/>
          </w:tcPr>
          <w:p w:rsidR="00CB6E61" w:rsidRDefault="00503409" w:rsidP="000626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B6E61">
              <w:rPr>
                <w:sz w:val="26"/>
                <w:szCs w:val="26"/>
              </w:rPr>
              <w:t xml:space="preserve">. </w:t>
            </w:r>
            <w:r w:rsidR="000626B2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CB6E61" w:rsidRPr="00AF2093" w:rsidRDefault="00CB6E61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0626B2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</w:tr>
      <w:tr w:rsidR="009E610B" w:rsidRPr="00F96A53" w:rsidTr="00594CD5">
        <w:trPr>
          <w:trHeight w:val="72"/>
        </w:trPr>
        <w:tc>
          <w:tcPr>
            <w:tcW w:w="5070" w:type="dxa"/>
          </w:tcPr>
          <w:p w:rsidR="009E610B" w:rsidRDefault="009E610B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  <w:r w:rsidR="000626B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Белова Мария Сергеевна</w:t>
            </w:r>
          </w:p>
        </w:tc>
        <w:tc>
          <w:tcPr>
            <w:tcW w:w="5070" w:type="dxa"/>
          </w:tcPr>
          <w:p w:rsidR="009E610B" w:rsidRPr="00AF2093" w:rsidRDefault="009E610B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1</w:t>
            </w:r>
          </w:p>
        </w:tc>
        <w:tc>
          <w:tcPr>
            <w:tcW w:w="5070" w:type="dxa"/>
          </w:tcPr>
          <w:p w:rsidR="009E610B" w:rsidRPr="00F96A53" w:rsidRDefault="009E610B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9E610B" w:rsidRPr="00F96A53" w:rsidRDefault="009E610B" w:rsidP="00FF12DB">
            <w:pPr>
              <w:rPr>
                <w:sz w:val="28"/>
                <w:szCs w:val="28"/>
              </w:rPr>
            </w:pPr>
          </w:p>
        </w:tc>
      </w:tr>
      <w:tr w:rsidR="00D82146" w:rsidRPr="00F96A53" w:rsidTr="00594CD5">
        <w:trPr>
          <w:trHeight w:val="72"/>
        </w:trPr>
        <w:tc>
          <w:tcPr>
            <w:tcW w:w="5070" w:type="dxa"/>
          </w:tcPr>
          <w:p w:rsidR="00D82146" w:rsidRDefault="00D82146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 Пирогов Владимир Александрович</w:t>
            </w:r>
          </w:p>
        </w:tc>
        <w:tc>
          <w:tcPr>
            <w:tcW w:w="5070" w:type="dxa"/>
          </w:tcPr>
          <w:p w:rsidR="00D82146" w:rsidRPr="00AF2093" w:rsidRDefault="00D82146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D82146" w:rsidRPr="00F96A53" w:rsidRDefault="00D82146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D82146" w:rsidRPr="00F96A53" w:rsidRDefault="00D82146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503409" w:rsidRPr="0006315B" w:rsidRDefault="00B90664" w:rsidP="00290BB7">
      <w:pPr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503409">
        <w:rPr>
          <w:b/>
          <w:sz w:val="28"/>
          <w:szCs w:val="28"/>
        </w:rPr>
        <w:t xml:space="preserve"> </w:t>
      </w:r>
      <w:r w:rsidR="00290BB7">
        <w:rPr>
          <w:sz w:val="28"/>
          <w:szCs w:val="28"/>
        </w:rPr>
        <w:t xml:space="preserve">Матвеева Елизавета Олеговна </w:t>
      </w:r>
      <w:r w:rsidR="00290BB7" w:rsidRPr="0006315B">
        <w:rPr>
          <w:sz w:val="28"/>
          <w:szCs w:val="28"/>
        </w:rPr>
        <w:t>– помощник прокурора Ловозерского района.</w:t>
      </w:r>
    </w:p>
    <w:p w:rsidR="00503409" w:rsidRDefault="00503409" w:rsidP="00503409">
      <w:pPr>
        <w:spacing w:after="120"/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290BB7">
        <w:rPr>
          <w:sz w:val="28"/>
          <w:szCs w:val="28"/>
        </w:rPr>
        <w:t xml:space="preserve">Кузнецова Н.А. – </w:t>
      </w:r>
      <w:proofErr w:type="spellStart"/>
      <w:proofErr w:type="gramStart"/>
      <w:r w:rsidR="00290BB7">
        <w:rPr>
          <w:sz w:val="28"/>
          <w:szCs w:val="28"/>
        </w:rPr>
        <w:t>и.о</w:t>
      </w:r>
      <w:proofErr w:type="spellEnd"/>
      <w:r w:rsidR="00290BB7">
        <w:rPr>
          <w:sz w:val="28"/>
          <w:szCs w:val="28"/>
        </w:rPr>
        <w:t>. главы</w:t>
      </w:r>
      <w:proofErr w:type="gramEnd"/>
      <w:r w:rsidR="009E610B">
        <w:rPr>
          <w:sz w:val="28"/>
          <w:szCs w:val="28"/>
        </w:rPr>
        <w:t xml:space="preserve"> </w:t>
      </w:r>
      <w:r w:rsidRPr="006A07A8">
        <w:rPr>
          <w:sz w:val="28"/>
          <w:szCs w:val="28"/>
        </w:rPr>
        <w:t>администрации Ловозерского района</w:t>
      </w:r>
      <w:r>
        <w:rPr>
          <w:sz w:val="28"/>
          <w:szCs w:val="28"/>
        </w:rPr>
        <w:t>;</w:t>
      </w:r>
    </w:p>
    <w:p w:rsidR="00290BB7" w:rsidRDefault="00290BB7" w:rsidP="00503409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Деньгин В.В. – глава Ловозерского района</w:t>
      </w:r>
    </w:p>
    <w:p w:rsidR="000626B2" w:rsidRDefault="000626B2" w:rsidP="00503409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Ткачев В.Н. – главный реактор газеты «</w:t>
      </w:r>
      <w:proofErr w:type="gramStart"/>
      <w:r>
        <w:rPr>
          <w:sz w:val="28"/>
          <w:szCs w:val="28"/>
        </w:rPr>
        <w:t>Ловозерская</w:t>
      </w:r>
      <w:proofErr w:type="gramEnd"/>
      <w:r>
        <w:rPr>
          <w:sz w:val="28"/>
          <w:szCs w:val="28"/>
        </w:rPr>
        <w:t xml:space="preserve"> правда»;</w:t>
      </w:r>
    </w:p>
    <w:p w:rsidR="000626B2" w:rsidRDefault="00290BB7" w:rsidP="00503409">
      <w:pPr>
        <w:spacing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Тарабанов</w:t>
      </w:r>
      <w:proofErr w:type="spellEnd"/>
      <w:r>
        <w:rPr>
          <w:sz w:val="28"/>
          <w:szCs w:val="28"/>
        </w:rPr>
        <w:t xml:space="preserve"> О.В. – житель</w:t>
      </w:r>
      <w:r w:rsidR="000626B2">
        <w:rPr>
          <w:sz w:val="28"/>
          <w:szCs w:val="28"/>
        </w:rPr>
        <w:t xml:space="preserve"> с. Ловозеро</w:t>
      </w:r>
    </w:p>
    <w:p w:rsidR="00BA58E0" w:rsidRPr="0006315B" w:rsidRDefault="00BA58E0" w:rsidP="00BA58E0">
      <w:pPr>
        <w:ind w:firstLine="708"/>
        <w:jc w:val="both"/>
        <w:rPr>
          <w:sz w:val="28"/>
          <w:szCs w:val="28"/>
        </w:rPr>
      </w:pPr>
    </w:p>
    <w:p w:rsidR="00B90664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290BB7">
        <w:rPr>
          <w:sz w:val="28"/>
          <w:szCs w:val="28"/>
        </w:rPr>
        <w:t>8</w:t>
      </w:r>
      <w:r w:rsidR="009E610B">
        <w:rPr>
          <w:sz w:val="28"/>
          <w:szCs w:val="28"/>
        </w:rPr>
        <w:t xml:space="preserve"> </w:t>
      </w:r>
      <w:r w:rsidRPr="00726B17">
        <w:rPr>
          <w:sz w:val="28"/>
          <w:szCs w:val="28"/>
        </w:rPr>
        <w:t>д</w:t>
      </w:r>
      <w:r w:rsidRPr="00F96A53">
        <w:rPr>
          <w:sz w:val="28"/>
          <w:szCs w:val="28"/>
        </w:rPr>
        <w:t>епутатов</w:t>
      </w:r>
      <w:r w:rsidR="00BA58E0">
        <w:rPr>
          <w:sz w:val="28"/>
          <w:szCs w:val="28"/>
        </w:rPr>
        <w:t xml:space="preserve">. </w:t>
      </w:r>
      <w:r w:rsidR="00290BB7">
        <w:rPr>
          <w:sz w:val="28"/>
          <w:szCs w:val="28"/>
        </w:rPr>
        <w:t>Два</w:t>
      </w:r>
      <w:r w:rsidR="009E610B">
        <w:rPr>
          <w:sz w:val="28"/>
          <w:szCs w:val="28"/>
        </w:rPr>
        <w:t xml:space="preserve"> </w:t>
      </w:r>
      <w:r w:rsidR="00503409">
        <w:rPr>
          <w:sz w:val="28"/>
          <w:szCs w:val="28"/>
        </w:rPr>
        <w:t>депутата отсутствую</w:t>
      </w:r>
      <w:r w:rsidR="0006315B">
        <w:rPr>
          <w:sz w:val="28"/>
          <w:szCs w:val="28"/>
        </w:rPr>
        <w:t xml:space="preserve">т по уважительной причине. </w:t>
      </w:r>
      <w:r w:rsidR="004A7A06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AE7757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Пирогов В.А.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lastRenderedPageBreak/>
        <w:t xml:space="preserve">ГОЛОСОВАЛИ: "ЗА" - </w:t>
      </w:r>
      <w:r w:rsidR="00290BB7">
        <w:rPr>
          <w:sz w:val="28"/>
          <w:szCs w:val="28"/>
        </w:rPr>
        <w:t>8</w:t>
      </w:r>
      <w:r w:rsidR="00B90664" w:rsidRPr="005A564F">
        <w:rPr>
          <w:color w:val="FF0000"/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B90664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Предложение: </w:t>
      </w:r>
      <w:r w:rsidR="00815BC1">
        <w:rPr>
          <w:color w:val="000000"/>
          <w:spacing w:val="3"/>
          <w:sz w:val="28"/>
          <w:szCs w:val="28"/>
        </w:rPr>
        <w:t>Барудкину О.А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290BB7">
        <w:rPr>
          <w:sz w:val="28"/>
          <w:szCs w:val="28"/>
        </w:rPr>
        <w:t>8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C549F8" w:rsidRDefault="00716CEA" w:rsidP="00465E65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AE7757">
        <w:rPr>
          <w:b/>
          <w:sz w:val="28"/>
          <w:szCs w:val="28"/>
        </w:rPr>
        <w:t xml:space="preserve"> </w:t>
      </w:r>
      <w:r w:rsidR="000626B2">
        <w:rPr>
          <w:b/>
          <w:sz w:val="28"/>
          <w:szCs w:val="28"/>
        </w:rPr>
        <w:t xml:space="preserve"> </w:t>
      </w:r>
      <w:r w:rsidR="000626B2">
        <w:rPr>
          <w:sz w:val="28"/>
          <w:szCs w:val="28"/>
        </w:rPr>
        <w:t>Для голосования п</w:t>
      </w:r>
      <w:r w:rsidR="00C30467">
        <w:rPr>
          <w:sz w:val="28"/>
          <w:szCs w:val="28"/>
        </w:rPr>
        <w:t>редлагается следующая повестка дня</w:t>
      </w:r>
      <w:r w:rsidR="00465E65">
        <w:rPr>
          <w:sz w:val="28"/>
          <w:szCs w:val="28"/>
        </w:rPr>
        <w:t>:</w:t>
      </w:r>
    </w:p>
    <w:p w:rsidR="00290BB7" w:rsidRPr="000C5389" w:rsidRDefault="00290BB7" w:rsidP="00290BB7">
      <w:pPr>
        <w:jc w:val="both"/>
        <w:rPr>
          <w:sz w:val="28"/>
          <w:szCs w:val="28"/>
        </w:rPr>
      </w:pPr>
      <w:r w:rsidRPr="000C5389">
        <w:rPr>
          <w:sz w:val="28"/>
          <w:szCs w:val="28"/>
        </w:rPr>
        <w:t>1. Отчет главы муниципального образования сельское поселение Ловозеро Ловозерского района о результатах своей деятельности в 2020 г.</w:t>
      </w:r>
    </w:p>
    <w:p w:rsidR="00290BB7" w:rsidRPr="000C5389" w:rsidRDefault="00290BB7" w:rsidP="00290BB7">
      <w:pPr>
        <w:autoSpaceDE w:val="0"/>
        <w:autoSpaceDN w:val="0"/>
        <w:adjustRightInd w:val="0"/>
        <w:spacing w:after="120"/>
        <w:jc w:val="both"/>
        <w:rPr>
          <w:rFonts w:eastAsia="Calibri"/>
          <w:bCs/>
          <w:sz w:val="28"/>
          <w:szCs w:val="28"/>
        </w:rPr>
      </w:pPr>
      <w:r w:rsidRPr="000C5389">
        <w:rPr>
          <w:i/>
          <w:sz w:val="28"/>
          <w:szCs w:val="28"/>
        </w:rPr>
        <w:t>Докладчик – Г.В. Шебут, глава муниципального образования сельское поселение Ловозеро Ловозерского района;</w:t>
      </w:r>
    </w:p>
    <w:p w:rsidR="00290BB7" w:rsidRPr="000C5389" w:rsidRDefault="00290BB7" w:rsidP="00290BB7">
      <w:pPr>
        <w:jc w:val="both"/>
        <w:rPr>
          <w:sz w:val="28"/>
          <w:szCs w:val="28"/>
        </w:rPr>
      </w:pPr>
      <w:r w:rsidRPr="000C5389">
        <w:rPr>
          <w:rFonts w:eastAsia="Calibri"/>
          <w:color w:val="000000"/>
          <w:sz w:val="28"/>
          <w:szCs w:val="28"/>
        </w:rPr>
        <w:t>2</w:t>
      </w:r>
      <w:r w:rsidRPr="000C5389">
        <w:rPr>
          <w:rFonts w:eastAsia="Calibri"/>
          <w:sz w:val="28"/>
          <w:szCs w:val="28"/>
        </w:rPr>
        <w:t xml:space="preserve">. </w:t>
      </w:r>
      <w:r w:rsidRPr="000C5389">
        <w:rPr>
          <w:sz w:val="28"/>
          <w:szCs w:val="28"/>
        </w:rPr>
        <w:t>Отчёт  о проделанной работе  администрации Ловозерского района за 2020 год по муниципальному образованию сельское поселение Ловозеро Ловозерского района</w:t>
      </w:r>
    </w:p>
    <w:p w:rsidR="00290BB7" w:rsidRPr="000C5389" w:rsidRDefault="00290BB7" w:rsidP="00290BB7">
      <w:pPr>
        <w:spacing w:after="120"/>
        <w:jc w:val="both"/>
        <w:rPr>
          <w:sz w:val="28"/>
          <w:szCs w:val="28"/>
        </w:rPr>
      </w:pPr>
      <w:r w:rsidRPr="000C5389">
        <w:rPr>
          <w:i/>
          <w:sz w:val="28"/>
          <w:szCs w:val="28"/>
        </w:rPr>
        <w:t>Докладчик – Н.А. Кузнецова,  и. о. главы администрации Ловозерского района;</w:t>
      </w:r>
    </w:p>
    <w:p w:rsidR="00290BB7" w:rsidRPr="000C5389" w:rsidRDefault="00290BB7" w:rsidP="00290BB7">
      <w:pPr>
        <w:rPr>
          <w:sz w:val="28"/>
          <w:szCs w:val="28"/>
        </w:rPr>
      </w:pPr>
      <w:r w:rsidRPr="000C5389">
        <w:rPr>
          <w:sz w:val="28"/>
          <w:szCs w:val="28"/>
        </w:rPr>
        <w:t xml:space="preserve">3. </w:t>
      </w:r>
      <w:r w:rsidRPr="000C5389">
        <w:rPr>
          <w:bCs/>
          <w:sz w:val="28"/>
          <w:szCs w:val="28"/>
        </w:rPr>
        <w:t xml:space="preserve">О внесении изменений в Положение о гарантиях и компенсациях, правовое регулирование которых отнесено к полномочиям органов местного самоуправления, для лиц, работающих и проживающих </w:t>
      </w:r>
      <w:r w:rsidRPr="000C5389">
        <w:rPr>
          <w:sz w:val="28"/>
          <w:szCs w:val="28"/>
        </w:rPr>
        <w:t xml:space="preserve">в районах Крайнего Севера, утвержденное решением Совета депутатов сельского поселение Ловозеро Ловозерского района от 25.05.2020 № 76 </w:t>
      </w:r>
    </w:p>
    <w:p w:rsidR="00290BB7" w:rsidRPr="000C5389" w:rsidRDefault="00290BB7" w:rsidP="00290BB7">
      <w:pPr>
        <w:rPr>
          <w:bCs/>
          <w:sz w:val="28"/>
          <w:szCs w:val="28"/>
        </w:rPr>
      </w:pPr>
      <w:r w:rsidRPr="000C5389">
        <w:rPr>
          <w:sz w:val="28"/>
          <w:szCs w:val="28"/>
        </w:rPr>
        <w:t>(в ред. от 27.04.2021 № 109)</w:t>
      </w:r>
    </w:p>
    <w:p w:rsidR="00290BB7" w:rsidRPr="000C5389" w:rsidRDefault="00290BB7" w:rsidP="00290BB7">
      <w:pPr>
        <w:rPr>
          <w:bCs/>
          <w:sz w:val="28"/>
          <w:szCs w:val="28"/>
        </w:rPr>
      </w:pPr>
    </w:p>
    <w:p w:rsidR="00290BB7" w:rsidRPr="000C5389" w:rsidRDefault="00290BB7" w:rsidP="00290BB7">
      <w:pPr>
        <w:tabs>
          <w:tab w:val="left" w:pos="900"/>
        </w:tabs>
        <w:rPr>
          <w:i/>
          <w:sz w:val="28"/>
          <w:szCs w:val="28"/>
        </w:rPr>
      </w:pPr>
      <w:r w:rsidRPr="000C5389">
        <w:rPr>
          <w:i/>
          <w:sz w:val="28"/>
          <w:szCs w:val="28"/>
        </w:rPr>
        <w:t>Докладчик - Юрьева С.А., начальник отдела по организационной,  правовой и кадровой работе администрации Ловозерского района</w:t>
      </w:r>
    </w:p>
    <w:p w:rsidR="00181344" w:rsidRPr="00716CEA" w:rsidRDefault="00290BB7" w:rsidP="001813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Светлана Анатольевна Юрьева не может присутствовать на Совете, докладчиком по третьему вопросу будет глава муниципального образования сельское поселение Ловозеро. </w:t>
      </w:r>
      <w:r w:rsidR="00465E65">
        <w:rPr>
          <w:sz w:val="28"/>
          <w:szCs w:val="28"/>
        </w:rPr>
        <w:t xml:space="preserve">Кто за предложенную повестку </w:t>
      </w:r>
      <w:r w:rsidR="00815BC1">
        <w:rPr>
          <w:sz w:val="28"/>
          <w:szCs w:val="28"/>
        </w:rPr>
        <w:t xml:space="preserve">в целом </w:t>
      </w:r>
      <w:r w:rsidR="00465E65">
        <w:rPr>
          <w:sz w:val="28"/>
          <w:szCs w:val="28"/>
        </w:rPr>
        <w:t>п</w:t>
      </w:r>
      <w:r w:rsidR="00181344">
        <w:rPr>
          <w:sz w:val="28"/>
          <w:szCs w:val="28"/>
        </w:rPr>
        <w:t>рошу голосовать.</w:t>
      </w:r>
    </w:p>
    <w:p w:rsidR="008A5F3C" w:rsidRPr="00F96A53" w:rsidRDefault="008A5F3C" w:rsidP="008A5F3C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</w:t>
      </w:r>
      <w:r w:rsidR="00934738">
        <w:rPr>
          <w:sz w:val="28"/>
          <w:szCs w:val="28"/>
        </w:rPr>
        <w:t>–</w:t>
      </w:r>
      <w:r w:rsidR="006D743C">
        <w:rPr>
          <w:sz w:val="28"/>
          <w:szCs w:val="28"/>
        </w:rPr>
        <w:t xml:space="preserve"> </w:t>
      </w:r>
      <w:r w:rsidR="00934738">
        <w:rPr>
          <w:sz w:val="28"/>
          <w:szCs w:val="28"/>
        </w:rPr>
        <w:t xml:space="preserve"> </w:t>
      </w:r>
      <w:r w:rsidR="00AB31CD">
        <w:rPr>
          <w:sz w:val="28"/>
          <w:szCs w:val="28"/>
        </w:rPr>
        <w:t xml:space="preserve">8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D22950" w:rsidRDefault="00290BB7" w:rsidP="00503409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</w:t>
      </w:r>
      <w:r>
        <w:rPr>
          <w:b/>
          <w:sz w:val="28"/>
          <w:szCs w:val="28"/>
        </w:rPr>
        <w:t xml:space="preserve"> (Шебут Г.В.)</w:t>
      </w:r>
      <w:r w:rsidR="00815BC1" w:rsidRPr="00F96A53">
        <w:rPr>
          <w:b/>
          <w:sz w:val="28"/>
          <w:szCs w:val="28"/>
        </w:rPr>
        <w:t>:</w:t>
      </w:r>
      <w:r w:rsidR="00815BC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Для отчета по первому вопросу прошу 30 минут.</w:t>
      </w:r>
    </w:p>
    <w:p w:rsidR="00290BB7" w:rsidRPr="00C82967" w:rsidRDefault="00290BB7" w:rsidP="00503409">
      <w:pPr>
        <w:jc w:val="both"/>
        <w:rPr>
          <w:i/>
          <w:sz w:val="28"/>
          <w:szCs w:val="28"/>
        </w:rPr>
      </w:pPr>
      <w:r w:rsidRPr="00C82967">
        <w:rPr>
          <w:i/>
          <w:sz w:val="28"/>
          <w:szCs w:val="28"/>
        </w:rPr>
        <w:t xml:space="preserve">(Отчет главы муниципального образования сельское поселение Ловозеро о результатах своей деятельности в 2020 году в приложении </w:t>
      </w:r>
      <w:r w:rsidR="00046DB9" w:rsidRPr="00C82967">
        <w:rPr>
          <w:i/>
          <w:sz w:val="28"/>
          <w:szCs w:val="28"/>
        </w:rPr>
        <w:t>№ 1 к П</w:t>
      </w:r>
      <w:r w:rsidRPr="00C82967">
        <w:rPr>
          <w:i/>
          <w:sz w:val="28"/>
          <w:szCs w:val="28"/>
        </w:rPr>
        <w:t>ротоколу)</w:t>
      </w:r>
    </w:p>
    <w:p w:rsidR="00503409" w:rsidRDefault="00290BB7" w:rsidP="00884E1D">
      <w:pPr>
        <w:pStyle w:val="4"/>
        <w:spacing w:before="0" w:after="0"/>
        <w:ind w:firstLine="0"/>
        <w:rPr>
          <w:b w:val="0"/>
        </w:rPr>
      </w:pPr>
      <w:r w:rsidRPr="00F96A53">
        <w:t>Председательствующий</w:t>
      </w:r>
      <w:r>
        <w:t xml:space="preserve">: </w:t>
      </w:r>
      <w:r w:rsidRPr="00290BB7">
        <w:rPr>
          <w:b w:val="0"/>
        </w:rPr>
        <w:t>Какие будут вопросы?</w:t>
      </w:r>
    </w:p>
    <w:p w:rsidR="00207F75" w:rsidRPr="00207F75" w:rsidRDefault="00207F75" w:rsidP="00207F7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Деньгин В.В.: </w:t>
      </w:r>
      <w:r>
        <w:rPr>
          <w:sz w:val="28"/>
          <w:szCs w:val="28"/>
        </w:rPr>
        <w:t>Профицит бюджета куда тратится?</w:t>
      </w:r>
    </w:p>
    <w:p w:rsidR="00207F75" w:rsidRDefault="00727AC9" w:rsidP="005154DC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="00207F75">
        <w:rPr>
          <w:sz w:val="28"/>
          <w:szCs w:val="28"/>
        </w:rPr>
        <w:t>Переходит на следующий год и расходуется на погашение муниципального долга.</w:t>
      </w:r>
    </w:p>
    <w:p w:rsidR="00207F75" w:rsidRDefault="00207F75" w:rsidP="005154DC">
      <w:pPr>
        <w:jc w:val="both"/>
        <w:rPr>
          <w:sz w:val="28"/>
          <w:szCs w:val="28"/>
        </w:rPr>
      </w:pPr>
      <w:proofErr w:type="spellStart"/>
      <w:r w:rsidRPr="00207F75">
        <w:rPr>
          <w:b/>
          <w:sz w:val="28"/>
          <w:szCs w:val="28"/>
        </w:rPr>
        <w:t>Тарабанов</w:t>
      </w:r>
      <w:proofErr w:type="spellEnd"/>
      <w:r w:rsidRPr="00207F75">
        <w:rPr>
          <w:b/>
          <w:sz w:val="28"/>
          <w:szCs w:val="28"/>
        </w:rPr>
        <w:t xml:space="preserve"> О.В.:</w:t>
      </w:r>
      <w:r>
        <w:rPr>
          <w:sz w:val="28"/>
          <w:szCs w:val="28"/>
        </w:rPr>
        <w:t xml:space="preserve"> Есть ли сведения</w:t>
      </w:r>
      <w:r w:rsidR="00AB31CD">
        <w:rPr>
          <w:sz w:val="28"/>
          <w:szCs w:val="28"/>
        </w:rPr>
        <w:t>:</w:t>
      </w:r>
      <w:r>
        <w:rPr>
          <w:sz w:val="28"/>
          <w:szCs w:val="28"/>
        </w:rPr>
        <w:t xml:space="preserve"> сколько человек фактически проживает в селах?</w:t>
      </w:r>
    </w:p>
    <w:p w:rsidR="003B3675" w:rsidRPr="00207F75" w:rsidRDefault="00207F75" w:rsidP="005154DC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Pr="00207F75">
        <w:rPr>
          <w:sz w:val="28"/>
          <w:szCs w:val="28"/>
        </w:rPr>
        <w:t>Официальных таких сведений нет, есть све</w:t>
      </w:r>
      <w:r>
        <w:rPr>
          <w:sz w:val="28"/>
          <w:szCs w:val="28"/>
        </w:rPr>
        <w:t xml:space="preserve">дения только </w:t>
      </w:r>
      <w:proofErr w:type="gramStart"/>
      <w:r w:rsidRPr="00207F75">
        <w:rPr>
          <w:sz w:val="28"/>
          <w:szCs w:val="28"/>
        </w:rPr>
        <w:t>о</w:t>
      </w:r>
      <w:proofErr w:type="gramEnd"/>
      <w:r w:rsidRPr="00207F75">
        <w:rPr>
          <w:sz w:val="28"/>
          <w:szCs w:val="28"/>
        </w:rPr>
        <w:t xml:space="preserve"> зарегистрированных.</w:t>
      </w:r>
      <w:r>
        <w:rPr>
          <w:sz w:val="28"/>
          <w:szCs w:val="28"/>
        </w:rPr>
        <w:t xml:space="preserve"> </w:t>
      </w:r>
      <w:r w:rsidR="00727AC9" w:rsidRPr="00207F75">
        <w:rPr>
          <w:sz w:val="28"/>
          <w:szCs w:val="28"/>
        </w:rPr>
        <w:t xml:space="preserve">Будут ли </w:t>
      </w:r>
      <w:r w:rsidR="00AB31CD">
        <w:rPr>
          <w:sz w:val="28"/>
          <w:szCs w:val="28"/>
        </w:rPr>
        <w:t xml:space="preserve">еще </w:t>
      </w:r>
      <w:r w:rsidR="00727AC9" w:rsidRPr="00207F75">
        <w:rPr>
          <w:sz w:val="28"/>
          <w:szCs w:val="28"/>
        </w:rPr>
        <w:t>вопросы к докладчику? Предложения?</w:t>
      </w:r>
    </w:p>
    <w:p w:rsidR="00BB2E8D" w:rsidRPr="00BB2E8D" w:rsidRDefault="00BB2E8D" w:rsidP="00BB2E8D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Вопросов к докладчику не поступило.</w:t>
      </w:r>
    </w:p>
    <w:p w:rsidR="003B3675" w:rsidRPr="00A44E4A" w:rsidRDefault="00BB2E8D" w:rsidP="008159C9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="00BD6AD1">
        <w:rPr>
          <w:b/>
          <w:sz w:val="28"/>
          <w:szCs w:val="28"/>
        </w:rPr>
        <w:t>арудкина О.А</w:t>
      </w:r>
      <w:r w:rsidR="004C49A7" w:rsidRPr="00A44E4A">
        <w:rPr>
          <w:b/>
          <w:sz w:val="28"/>
          <w:szCs w:val="28"/>
        </w:rPr>
        <w:t>.:</w:t>
      </w:r>
      <w:r w:rsidR="003B3675" w:rsidRPr="00A44E4A">
        <w:rPr>
          <w:b/>
          <w:sz w:val="28"/>
          <w:szCs w:val="28"/>
        </w:rPr>
        <w:t xml:space="preserve"> </w:t>
      </w:r>
      <w:r w:rsidR="00884E1D" w:rsidRPr="00A44E4A">
        <w:rPr>
          <w:sz w:val="28"/>
          <w:szCs w:val="28"/>
        </w:rPr>
        <w:t>Принять</w:t>
      </w:r>
      <w:r w:rsidR="00207F75">
        <w:rPr>
          <w:sz w:val="28"/>
          <w:szCs w:val="28"/>
        </w:rPr>
        <w:t xml:space="preserve"> отчет с оценкой «удовлетворительно»</w:t>
      </w:r>
    </w:p>
    <w:p w:rsidR="00727AC9" w:rsidRPr="00A44E4A" w:rsidRDefault="00727AC9" w:rsidP="005154DC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Pr="00A44E4A">
        <w:rPr>
          <w:sz w:val="28"/>
          <w:szCs w:val="28"/>
        </w:rPr>
        <w:t>Прошу голосовать.</w:t>
      </w:r>
    </w:p>
    <w:p w:rsidR="00727AC9" w:rsidRPr="00A44E4A" w:rsidRDefault="00727AC9" w:rsidP="008159C9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 w:rsidR="00207F75">
        <w:rPr>
          <w:sz w:val="28"/>
          <w:szCs w:val="28"/>
        </w:rPr>
        <w:t>8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BD6AD1" w:rsidRDefault="003B3675" w:rsidP="00BD6AD1">
      <w:pPr>
        <w:outlineLvl w:val="0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 w:rsidR="006B176F" w:rsidRPr="00A44E4A">
        <w:rPr>
          <w:b/>
          <w:sz w:val="28"/>
          <w:szCs w:val="28"/>
        </w:rPr>
        <w:t xml:space="preserve"> </w:t>
      </w:r>
      <w:r w:rsidR="00207F75">
        <w:rPr>
          <w:sz w:val="28"/>
          <w:szCs w:val="28"/>
        </w:rPr>
        <w:t xml:space="preserve">По второму вопросу повестки докладчик </w:t>
      </w:r>
      <w:proofErr w:type="spellStart"/>
      <w:r w:rsidR="00207F75">
        <w:rPr>
          <w:sz w:val="28"/>
          <w:szCs w:val="28"/>
        </w:rPr>
        <w:t>Н.А.Кузнецова</w:t>
      </w:r>
      <w:proofErr w:type="spellEnd"/>
      <w:r w:rsidR="00207F75">
        <w:rPr>
          <w:sz w:val="28"/>
          <w:szCs w:val="28"/>
        </w:rPr>
        <w:t>.</w:t>
      </w:r>
    </w:p>
    <w:p w:rsidR="00207F75" w:rsidRPr="00C82967" w:rsidRDefault="00C82967" w:rsidP="00BD6AD1">
      <w:pPr>
        <w:outlineLvl w:val="0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="00207F75" w:rsidRPr="00C82967">
        <w:rPr>
          <w:i/>
          <w:sz w:val="28"/>
          <w:szCs w:val="28"/>
        </w:rPr>
        <w:t xml:space="preserve">Отчет Н.А. Кузнецовой о </w:t>
      </w:r>
      <w:r w:rsidR="00046DB9" w:rsidRPr="00C82967">
        <w:rPr>
          <w:i/>
          <w:sz w:val="28"/>
          <w:szCs w:val="28"/>
        </w:rPr>
        <w:t xml:space="preserve"> проделанной работе  администрации Ловозерского района за 2020 год по муниципальному образованию сельское поселение Ловозеро</w:t>
      </w:r>
      <w:r w:rsidR="00046DB9" w:rsidRPr="00C82967">
        <w:rPr>
          <w:i/>
          <w:sz w:val="28"/>
          <w:szCs w:val="28"/>
        </w:rPr>
        <w:t xml:space="preserve"> в приложении № 2 к Протоколу</w:t>
      </w:r>
      <w:r>
        <w:rPr>
          <w:i/>
          <w:sz w:val="28"/>
          <w:szCs w:val="28"/>
        </w:rPr>
        <w:t>)</w:t>
      </w:r>
      <w:r w:rsidR="00046DB9" w:rsidRPr="00C82967">
        <w:rPr>
          <w:i/>
          <w:sz w:val="28"/>
          <w:szCs w:val="28"/>
        </w:rPr>
        <w:t>.</w:t>
      </w:r>
    </w:p>
    <w:p w:rsidR="00046DB9" w:rsidRDefault="00046DB9" w:rsidP="00046DB9">
      <w:pPr>
        <w:pStyle w:val="4"/>
        <w:spacing w:before="0" w:after="0"/>
        <w:ind w:firstLine="0"/>
        <w:rPr>
          <w:b w:val="0"/>
        </w:rPr>
      </w:pPr>
      <w:r w:rsidRPr="00F96A53">
        <w:t>Председательствующий</w:t>
      </w:r>
      <w:r>
        <w:t xml:space="preserve">: </w:t>
      </w:r>
      <w:r w:rsidRPr="00290BB7">
        <w:rPr>
          <w:b w:val="0"/>
        </w:rPr>
        <w:t>Какие будут вопросы?</w:t>
      </w:r>
    </w:p>
    <w:p w:rsidR="00046DB9" w:rsidRPr="00046DB9" w:rsidRDefault="00046DB9" w:rsidP="00BD6AD1">
      <w:pPr>
        <w:outlineLvl w:val="0"/>
        <w:rPr>
          <w:sz w:val="28"/>
          <w:szCs w:val="28"/>
        </w:rPr>
      </w:pPr>
      <w:r w:rsidRPr="00046DB9">
        <w:rPr>
          <w:b/>
          <w:sz w:val="28"/>
          <w:szCs w:val="28"/>
        </w:rPr>
        <w:t>Шебут Я.А.: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Вопрос о безопасности населения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Есть ли у администрации возможность рассмотреть вопрос о командировании участкового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Ловозеро на постоянную основу. Полиции в селе нет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Время реагирования на вызов полиции минут 40.</w:t>
      </w:r>
    </w:p>
    <w:p w:rsidR="00BD6AD1" w:rsidRDefault="00046DB9" w:rsidP="00BD6AD1">
      <w:pPr>
        <w:pStyle w:val="a8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Кузнецова</w:t>
      </w:r>
      <w:r w:rsidR="00C5649C">
        <w:rPr>
          <w:b/>
          <w:sz w:val="28"/>
          <w:szCs w:val="28"/>
        </w:rPr>
        <w:t xml:space="preserve"> </w:t>
      </w:r>
      <w:r w:rsidR="00C5649C">
        <w:rPr>
          <w:b/>
          <w:sz w:val="28"/>
          <w:szCs w:val="28"/>
        </w:rPr>
        <w:t>Н.А.</w:t>
      </w:r>
      <w:r w:rsidR="00BD6AD1"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 xml:space="preserve">Мы можем обратиться в отделение полиции. Сейчас там новый начальник. Я думаю, что они рассмотрят </w:t>
      </w:r>
      <w:r w:rsidR="00C82967">
        <w:rPr>
          <w:sz w:val="28"/>
          <w:szCs w:val="28"/>
        </w:rPr>
        <w:t>этот вопрос, но все будет зависе</w:t>
      </w:r>
      <w:r>
        <w:rPr>
          <w:sz w:val="28"/>
          <w:szCs w:val="28"/>
        </w:rPr>
        <w:t xml:space="preserve">ть, видимо, от финансирования и их штатного расписания. Хочу </w:t>
      </w:r>
      <w:r w:rsidR="00C82967">
        <w:rPr>
          <w:sz w:val="28"/>
          <w:szCs w:val="28"/>
        </w:rPr>
        <w:t>ск</w:t>
      </w:r>
      <w:r>
        <w:rPr>
          <w:sz w:val="28"/>
          <w:szCs w:val="28"/>
        </w:rPr>
        <w:t xml:space="preserve">азать, что наш участковый всегда в </w:t>
      </w:r>
      <w:r w:rsidR="00FD48C1">
        <w:rPr>
          <w:sz w:val="28"/>
          <w:szCs w:val="28"/>
        </w:rPr>
        <w:t>зоне доступа, мы с ним плодотво</w:t>
      </w:r>
      <w:r>
        <w:rPr>
          <w:sz w:val="28"/>
          <w:szCs w:val="28"/>
        </w:rPr>
        <w:t>рно работаем, обходим квартиры, он в курсе всех</w:t>
      </w:r>
      <w:r w:rsidR="00FD48C1">
        <w:rPr>
          <w:sz w:val="28"/>
          <w:szCs w:val="28"/>
        </w:rPr>
        <w:t xml:space="preserve"> потенциально опасных мест. Но, конечно, хотелось бы иметь постоянного сотрудника здесь.</w:t>
      </w:r>
    </w:p>
    <w:p w:rsidR="00FD48C1" w:rsidRDefault="00FD48C1" w:rsidP="00BD6AD1">
      <w:pPr>
        <w:pStyle w:val="a8"/>
        <w:spacing w:after="0"/>
        <w:jc w:val="both"/>
        <w:rPr>
          <w:sz w:val="28"/>
          <w:szCs w:val="28"/>
        </w:rPr>
      </w:pPr>
      <w:r w:rsidRPr="00C5649C">
        <w:rPr>
          <w:b/>
          <w:sz w:val="28"/>
          <w:szCs w:val="28"/>
        </w:rPr>
        <w:t>Артиева А.Н.:</w:t>
      </w:r>
      <w:r>
        <w:rPr>
          <w:sz w:val="28"/>
          <w:szCs w:val="28"/>
        </w:rPr>
        <w:t xml:space="preserve"> </w:t>
      </w:r>
      <w:r w:rsidR="00C5649C">
        <w:rPr>
          <w:sz w:val="28"/>
          <w:szCs w:val="28"/>
        </w:rPr>
        <w:t>денежное поощрение для пожарных-добровольцев – это фиксированная сумма?</w:t>
      </w:r>
    </w:p>
    <w:p w:rsidR="00C5649C" w:rsidRDefault="00C5649C" w:rsidP="00BD6AD1">
      <w:pPr>
        <w:pStyle w:val="a8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Кузнецова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Н.А.: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Да, мы заключаем с ними договор, сумма небольшая. </w:t>
      </w:r>
    </w:p>
    <w:p w:rsidR="00C5649C" w:rsidRDefault="00C5649C" w:rsidP="00BD6AD1">
      <w:pPr>
        <w:pStyle w:val="a8"/>
        <w:spacing w:after="0"/>
        <w:jc w:val="both"/>
        <w:rPr>
          <w:sz w:val="28"/>
          <w:szCs w:val="28"/>
        </w:rPr>
      </w:pPr>
      <w:r w:rsidRPr="00C5649C">
        <w:rPr>
          <w:b/>
          <w:sz w:val="28"/>
          <w:szCs w:val="28"/>
        </w:rPr>
        <w:t>Шебут Я.А.:</w:t>
      </w:r>
      <w:r>
        <w:rPr>
          <w:sz w:val="28"/>
          <w:szCs w:val="28"/>
        </w:rPr>
        <w:t xml:space="preserve"> Но во многих муниципалитетах и этого нет. </w:t>
      </w:r>
    </w:p>
    <w:p w:rsidR="00C5649C" w:rsidRDefault="00C5649C" w:rsidP="00BD6AD1">
      <w:pPr>
        <w:pStyle w:val="a8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Кузнецова Н.А.: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Благодаря специалисту администрации Большакову А.А. мы много мероприятий делаем по пожарной безопасности. Сами закупаем прицепы и ранцы, чтобы были в наличии</w:t>
      </w:r>
      <w:r w:rsidR="00C82967">
        <w:rPr>
          <w:sz w:val="28"/>
          <w:szCs w:val="28"/>
        </w:rPr>
        <w:t xml:space="preserve"> первичные средства для тушения.</w:t>
      </w:r>
    </w:p>
    <w:p w:rsidR="00C5649C" w:rsidRDefault="00C5649C" w:rsidP="00BD6AD1">
      <w:pPr>
        <w:pStyle w:val="a8"/>
        <w:spacing w:after="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C5649C">
        <w:rPr>
          <w:sz w:val="28"/>
          <w:szCs w:val="28"/>
        </w:rPr>
        <w:t>У</w:t>
      </w:r>
      <w:r>
        <w:rPr>
          <w:sz w:val="28"/>
          <w:szCs w:val="28"/>
        </w:rPr>
        <w:t xml:space="preserve"> нас есть обращения граждан об отсутствии дорог в Краснощелье. Те прицепы, которые мы отправляем для пожаротушения,  как будут использоваться без дорог?</w:t>
      </w:r>
    </w:p>
    <w:p w:rsidR="00C5649C" w:rsidRDefault="00C5649C" w:rsidP="00BD6AD1">
      <w:pPr>
        <w:pStyle w:val="a8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Кузнецова Н.А.: </w:t>
      </w:r>
      <w:r w:rsidR="009E6FF9">
        <w:rPr>
          <w:sz w:val="28"/>
          <w:szCs w:val="28"/>
        </w:rPr>
        <w:t xml:space="preserve">Это прицеп, в котором </w:t>
      </w:r>
      <w:r w:rsidR="00C82967">
        <w:rPr>
          <w:sz w:val="28"/>
          <w:szCs w:val="28"/>
        </w:rPr>
        <w:t>х</w:t>
      </w:r>
      <w:r w:rsidR="009E6FF9">
        <w:rPr>
          <w:sz w:val="28"/>
          <w:szCs w:val="28"/>
        </w:rPr>
        <w:t>ранится оборудование, облегченное, мобильное, им можно пользоваться без прицепов.</w:t>
      </w:r>
    </w:p>
    <w:p w:rsidR="009E6FF9" w:rsidRDefault="009E6FF9" w:rsidP="00BD6AD1">
      <w:pPr>
        <w:pStyle w:val="a8"/>
        <w:spacing w:after="0"/>
        <w:jc w:val="both"/>
        <w:rPr>
          <w:sz w:val="28"/>
          <w:szCs w:val="28"/>
        </w:rPr>
      </w:pPr>
      <w:r w:rsidRPr="00C5649C">
        <w:rPr>
          <w:b/>
          <w:sz w:val="28"/>
          <w:szCs w:val="28"/>
        </w:rPr>
        <w:t>Артиева А.Н.:</w:t>
      </w:r>
      <w:r>
        <w:rPr>
          <w:b/>
          <w:sz w:val="28"/>
          <w:szCs w:val="28"/>
        </w:rPr>
        <w:t xml:space="preserve"> </w:t>
      </w:r>
      <w:r w:rsidRPr="009E6FF9">
        <w:rPr>
          <w:sz w:val="28"/>
          <w:szCs w:val="28"/>
        </w:rPr>
        <w:t>Как идет работа по строительству школы</w:t>
      </w:r>
      <w:r>
        <w:rPr>
          <w:sz w:val="28"/>
          <w:szCs w:val="28"/>
        </w:rPr>
        <w:t xml:space="preserve"> в Краснощелье</w:t>
      </w:r>
      <w:r w:rsidRPr="009E6FF9">
        <w:rPr>
          <w:sz w:val="28"/>
          <w:szCs w:val="28"/>
        </w:rPr>
        <w:t>?</w:t>
      </w:r>
    </w:p>
    <w:p w:rsidR="009E6FF9" w:rsidRDefault="009E6FF9" w:rsidP="00BD6AD1">
      <w:pPr>
        <w:pStyle w:val="a8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Кузнецова Н.А.:</w:t>
      </w:r>
      <w:r w:rsidR="00B523C6">
        <w:rPr>
          <w:b/>
          <w:sz w:val="28"/>
          <w:szCs w:val="28"/>
        </w:rPr>
        <w:t xml:space="preserve"> </w:t>
      </w:r>
      <w:r w:rsidR="00B523C6" w:rsidRPr="00B523C6">
        <w:rPr>
          <w:sz w:val="28"/>
          <w:szCs w:val="28"/>
        </w:rPr>
        <w:t>Р</w:t>
      </w:r>
      <w:r w:rsidRPr="00B523C6">
        <w:rPr>
          <w:sz w:val="28"/>
          <w:szCs w:val="28"/>
        </w:rPr>
        <w:t>азработана проектно-сметная документация по реконструкции детского сад под школу. Часть здания останется детским сад</w:t>
      </w:r>
      <w:r w:rsidR="00C82967">
        <w:rPr>
          <w:sz w:val="28"/>
          <w:szCs w:val="28"/>
        </w:rPr>
        <w:t>о</w:t>
      </w:r>
      <w:r w:rsidRPr="00B523C6">
        <w:rPr>
          <w:sz w:val="28"/>
          <w:szCs w:val="28"/>
        </w:rPr>
        <w:t>м, часть будет школой и будет еще надстройка для помещений школы. Сейчас проект проходит экологическую экспертизу</w:t>
      </w:r>
      <w:r w:rsidR="00B523C6" w:rsidRPr="00B523C6">
        <w:rPr>
          <w:sz w:val="28"/>
          <w:szCs w:val="28"/>
        </w:rPr>
        <w:t>. Затем будет проверка сметной стоимости проекта</w:t>
      </w:r>
      <w:r w:rsidR="00C82967">
        <w:rPr>
          <w:sz w:val="28"/>
          <w:szCs w:val="28"/>
        </w:rPr>
        <w:t>,</w:t>
      </w:r>
      <w:r w:rsidR="00B523C6" w:rsidRPr="00B523C6">
        <w:rPr>
          <w:sz w:val="28"/>
          <w:szCs w:val="28"/>
        </w:rPr>
        <w:t xml:space="preserve"> и будем ждать выделения денежных средств.</w:t>
      </w:r>
    </w:p>
    <w:p w:rsidR="00B523C6" w:rsidRDefault="00B523C6" w:rsidP="00BD6AD1">
      <w:pPr>
        <w:pStyle w:val="a8"/>
        <w:spacing w:after="0"/>
        <w:jc w:val="both"/>
        <w:rPr>
          <w:sz w:val="28"/>
          <w:szCs w:val="28"/>
        </w:rPr>
      </w:pPr>
      <w:r w:rsidRPr="00C5649C">
        <w:rPr>
          <w:b/>
          <w:sz w:val="28"/>
          <w:szCs w:val="28"/>
        </w:rPr>
        <w:t>Артиева А.Н.:</w:t>
      </w:r>
      <w:r>
        <w:rPr>
          <w:b/>
          <w:sz w:val="28"/>
          <w:szCs w:val="28"/>
        </w:rPr>
        <w:t xml:space="preserve"> </w:t>
      </w:r>
      <w:r w:rsidRPr="00B523C6">
        <w:rPr>
          <w:sz w:val="28"/>
          <w:szCs w:val="28"/>
        </w:rPr>
        <w:t>Есть ли хорошие перспективы для изменения графи</w:t>
      </w:r>
      <w:r>
        <w:rPr>
          <w:sz w:val="28"/>
          <w:szCs w:val="28"/>
        </w:rPr>
        <w:t>ка полетов?</w:t>
      </w:r>
    </w:p>
    <w:p w:rsidR="00B523C6" w:rsidRPr="00B523C6" w:rsidRDefault="00B523C6" w:rsidP="00BD6AD1">
      <w:pPr>
        <w:pStyle w:val="a8"/>
        <w:spacing w:after="0"/>
        <w:jc w:val="both"/>
        <w:rPr>
          <w:iCs/>
          <w:sz w:val="28"/>
          <w:szCs w:val="28"/>
        </w:rPr>
      </w:pPr>
      <w:r>
        <w:rPr>
          <w:b/>
          <w:sz w:val="28"/>
          <w:szCs w:val="28"/>
        </w:rPr>
        <w:t>Кузнецова Н.А.:</w:t>
      </w:r>
      <w:r>
        <w:rPr>
          <w:b/>
          <w:sz w:val="28"/>
          <w:szCs w:val="28"/>
        </w:rPr>
        <w:t xml:space="preserve"> </w:t>
      </w:r>
      <w:r w:rsidRPr="00B523C6">
        <w:rPr>
          <w:sz w:val="28"/>
          <w:szCs w:val="28"/>
        </w:rPr>
        <w:t xml:space="preserve">Вологодские авиалинии не отказываются летать с разорванным графиком, будем рассматривать второй день, может быть на четверг. Но увеличение потока </w:t>
      </w:r>
      <w:r w:rsidRPr="00B523C6">
        <w:rPr>
          <w:sz w:val="28"/>
          <w:szCs w:val="28"/>
        </w:rPr>
        <w:t>пассажиро</w:t>
      </w:r>
      <w:r w:rsidRPr="00B523C6">
        <w:rPr>
          <w:sz w:val="28"/>
          <w:szCs w:val="28"/>
        </w:rPr>
        <w:t>в летом за счет туристов увеличит расходы. Отказать мы им не можем. Большинство летит по льготной стоимости билета, проверять их</w:t>
      </w:r>
      <w:r>
        <w:rPr>
          <w:sz w:val="28"/>
          <w:szCs w:val="28"/>
        </w:rPr>
        <w:t>,</w:t>
      </w:r>
      <w:r w:rsidRPr="00B523C6">
        <w:rPr>
          <w:sz w:val="28"/>
          <w:szCs w:val="28"/>
        </w:rPr>
        <w:t xml:space="preserve"> у нас нет полномочий.</w:t>
      </w:r>
    </w:p>
    <w:p w:rsidR="00B523C6" w:rsidRPr="00B523C6" w:rsidRDefault="00BD6AD1" w:rsidP="00BD6AD1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="00B523C6" w:rsidRPr="00B523C6">
        <w:rPr>
          <w:sz w:val="28"/>
          <w:szCs w:val="28"/>
        </w:rPr>
        <w:t>Надо проанализировать Постановление о льготах.</w:t>
      </w:r>
    </w:p>
    <w:p w:rsidR="00B523C6" w:rsidRDefault="00B523C6" w:rsidP="00BD6AD1">
      <w:pPr>
        <w:jc w:val="both"/>
        <w:rPr>
          <w:sz w:val="28"/>
          <w:szCs w:val="28"/>
        </w:rPr>
      </w:pPr>
      <w:r w:rsidRPr="00C5649C">
        <w:rPr>
          <w:b/>
          <w:sz w:val="28"/>
          <w:szCs w:val="28"/>
        </w:rPr>
        <w:lastRenderedPageBreak/>
        <w:t>Артиева А.Н.:</w:t>
      </w:r>
      <w:r>
        <w:rPr>
          <w:b/>
          <w:sz w:val="28"/>
          <w:szCs w:val="28"/>
        </w:rPr>
        <w:t xml:space="preserve"> </w:t>
      </w:r>
      <w:r w:rsidRPr="00B523C6">
        <w:rPr>
          <w:sz w:val="28"/>
          <w:szCs w:val="28"/>
        </w:rPr>
        <w:t>Вопрос о бездомных собаках.</w:t>
      </w:r>
      <w:r>
        <w:rPr>
          <w:sz w:val="28"/>
          <w:szCs w:val="28"/>
        </w:rPr>
        <w:t xml:space="preserve"> Отловленных собак возвращают, они агрессивные.</w:t>
      </w:r>
    </w:p>
    <w:p w:rsidR="00B523C6" w:rsidRPr="00AB31CD" w:rsidRDefault="00B523C6" w:rsidP="00BD6AD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Кузнецова Н.А.:</w:t>
      </w:r>
      <w:r>
        <w:rPr>
          <w:b/>
          <w:sz w:val="28"/>
          <w:szCs w:val="28"/>
        </w:rPr>
        <w:t xml:space="preserve"> </w:t>
      </w:r>
      <w:r w:rsidRPr="00AB31CD">
        <w:rPr>
          <w:sz w:val="28"/>
          <w:szCs w:val="28"/>
        </w:rPr>
        <w:t xml:space="preserve">Для того, чтобы отловить </w:t>
      </w:r>
      <w:r w:rsidR="00814104" w:rsidRPr="00AB31CD">
        <w:rPr>
          <w:sz w:val="28"/>
          <w:szCs w:val="28"/>
        </w:rPr>
        <w:t xml:space="preserve">агрессивную </w:t>
      </w:r>
      <w:r w:rsidRPr="00AB31CD">
        <w:rPr>
          <w:sz w:val="28"/>
          <w:szCs w:val="28"/>
        </w:rPr>
        <w:t>соб</w:t>
      </w:r>
      <w:r w:rsidR="00814104" w:rsidRPr="00AB31CD">
        <w:rPr>
          <w:sz w:val="28"/>
          <w:szCs w:val="28"/>
        </w:rPr>
        <w:t>аку, необходимо ее сфотографировать и обратиться с заявлением в администрацию</w:t>
      </w:r>
      <w:r w:rsidR="00AB31CD" w:rsidRPr="00AB31CD">
        <w:rPr>
          <w:sz w:val="28"/>
          <w:szCs w:val="28"/>
        </w:rPr>
        <w:t>. Ее будут отлавливать еще раз. Но по новому законодательства такую собаку администрация должна содержать до естественной смерти.</w:t>
      </w:r>
      <w:r w:rsidR="00C82967">
        <w:rPr>
          <w:sz w:val="28"/>
          <w:szCs w:val="28"/>
        </w:rPr>
        <w:t xml:space="preserve"> Нам надо реша</w:t>
      </w:r>
      <w:r w:rsidR="00AB31CD">
        <w:rPr>
          <w:sz w:val="28"/>
          <w:szCs w:val="28"/>
        </w:rPr>
        <w:t>ть вопрос с питомником.</w:t>
      </w:r>
    </w:p>
    <w:p w:rsidR="00BD6AD1" w:rsidRDefault="00AB31CD" w:rsidP="00BD6AD1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="00BD6AD1" w:rsidRPr="00A44E4A">
        <w:rPr>
          <w:sz w:val="28"/>
          <w:szCs w:val="28"/>
        </w:rPr>
        <w:t>Будут ли вопросы к докладчику? Предложения?</w:t>
      </w:r>
    </w:p>
    <w:p w:rsidR="00BD6AD1" w:rsidRPr="00BB2E8D" w:rsidRDefault="00BD6AD1" w:rsidP="00BD6AD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Вопросов к докладчику не поступило.</w:t>
      </w:r>
    </w:p>
    <w:p w:rsidR="00C81D81" w:rsidRPr="00C81D81" w:rsidRDefault="00247C78" w:rsidP="00247C78">
      <w:pPr>
        <w:spacing w:after="12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C81D81" w:rsidRPr="00C81D81">
        <w:rPr>
          <w:sz w:val="28"/>
          <w:szCs w:val="28"/>
        </w:rPr>
        <w:t>Кто за то, чтобы принять проект решения прошу голосовать.</w:t>
      </w:r>
    </w:p>
    <w:p w:rsidR="00247C78" w:rsidRPr="00A44E4A" w:rsidRDefault="00247C78" w:rsidP="00247C78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="00AB31CD">
        <w:rPr>
          <w:sz w:val="28"/>
          <w:szCs w:val="28"/>
        </w:rPr>
        <w:t xml:space="preserve">8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C81D81" w:rsidRPr="00C81D81" w:rsidRDefault="001B38C8" w:rsidP="00AB31CD">
      <w:pPr>
        <w:ind w:firstLine="708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C81D81">
        <w:rPr>
          <w:sz w:val="28"/>
          <w:szCs w:val="28"/>
        </w:rPr>
        <w:t xml:space="preserve">Следующим вопросом предлагается внести изменения в Положение о гарантиях и компенсациях, </w:t>
      </w:r>
      <w:r w:rsidR="00C81D81" w:rsidRPr="000626B2">
        <w:rPr>
          <w:bCs/>
          <w:sz w:val="28"/>
          <w:szCs w:val="28"/>
        </w:rPr>
        <w:t xml:space="preserve">правовое регулирование которых отнесено к полномочиям органов местного самоуправления, для лиц, работающих и проживающих </w:t>
      </w:r>
      <w:r w:rsidR="00C81D81" w:rsidRPr="000626B2">
        <w:rPr>
          <w:rFonts w:eastAsia="Calibri"/>
          <w:sz w:val="28"/>
          <w:szCs w:val="28"/>
          <w:lang w:eastAsia="en-US"/>
        </w:rPr>
        <w:t>в районах Крайнего Севера</w:t>
      </w:r>
      <w:r w:rsidR="00C81D81">
        <w:rPr>
          <w:rFonts w:eastAsia="Calibri"/>
          <w:sz w:val="28"/>
          <w:szCs w:val="28"/>
          <w:lang w:eastAsia="en-US"/>
        </w:rPr>
        <w:t xml:space="preserve">. </w:t>
      </w:r>
      <w:bookmarkStart w:id="0" w:name="_GoBack"/>
      <w:bookmarkEnd w:id="0"/>
      <w:r w:rsidR="00AB31CD">
        <w:rPr>
          <w:rFonts w:eastAsiaTheme="minorHAnsi"/>
          <w:sz w:val="28"/>
          <w:szCs w:val="28"/>
          <w:lang w:eastAsia="en-US"/>
        </w:rPr>
        <w:t>Мы вносили изменения на прошлом заседании, необходимо внести еще одно уточнение.</w:t>
      </w:r>
      <w:r w:rsidR="00C81D81" w:rsidRPr="00C81D81">
        <w:rPr>
          <w:rFonts w:eastAsiaTheme="minorHAnsi"/>
          <w:sz w:val="28"/>
          <w:szCs w:val="28"/>
          <w:lang w:eastAsia="en-US"/>
        </w:rPr>
        <w:t xml:space="preserve"> </w:t>
      </w:r>
    </w:p>
    <w:p w:rsidR="00C81D81" w:rsidRPr="000626B2" w:rsidRDefault="00AB31CD" w:rsidP="00C81D81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Матвеева Е.О.:</w:t>
      </w:r>
      <w:r w:rsidR="00C81D81">
        <w:rPr>
          <w:b/>
          <w:bCs/>
          <w:sz w:val="28"/>
          <w:szCs w:val="28"/>
        </w:rPr>
        <w:t xml:space="preserve"> </w:t>
      </w:r>
      <w:r w:rsidR="00C81D81">
        <w:rPr>
          <w:bCs/>
          <w:sz w:val="28"/>
          <w:szCs w:val="28"/>
        </w:rPr>
        <w:t>В третий пункт проекта необходимо добавить «распространяется на правоотношения, возникшие с 01.01 2021 года»</w:t>
      </w:r>
    </w:p>
    <w:p w:rsidR="001B38C8" w:rsidRPr="001B38C8" w:rsidRDefault="00C81D81" w:rsidP="00247C78">
      <w:pPr>
        <w:spacing w:after="12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Кто за это проект решения с внесенной поправкой</w:t>
      </w:r>
      <w:r w:rsidR="001B38C8">
        <w:rPr>
          <w:sz w:val="28"/>
          <w:szCs w:val="28"/>
        </w:rPr>
        <w:t xml:space="preserve"> прошу голосовать.</w:t>
      </w:r>
    </w:p>
    <w:p w:rsidR="001B38C8" w:rsidRPr="00A44E4A" w:rsidRDefault="001B38C8" w:rsidP="00BD69CF">
      <w:pPr>
        <w:spacing w:after="120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="00AB31CD">
        <w:rPr>
          <w:sz w:val="28"/>
          <w:szCs w:val="28"/>
        </w:rPr>
        <w:t>8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3B2072" w:rsidRPr="003B2072" w:rsidRDefault="001B38C8" w:rsidP="00AB31CD">
      <w:pPr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AB31CD">
        <w:rPr>
          <w:sz w:val="28"/>
          <w:szCs w:val="28"/>
        </w:rPr>
        <w:t>Повестка заседания исчерпана. Благодарю всех за работу.</w:t>
      </w:r>
    </w:p>
    <w:p w:rsidR="00A320AE" w:rsidRPr="00583A21" w:rsidRDefault="00A320AE" w:rsidP="009037D1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Pr="00F96A53">
        <w:rPr>
          <w:sz w:val="28"/>
          <w:szCs w:val="28"/>
        </w:rPr>
        <w:t>Шебут Г.В.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4425D6">
        <w:rPr>
          <w:sz w:val="28"/>
          <w:szCs w:val="28"/>
        </w:rPr>
        <w:t>3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726B1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870EA"/>
    <w:multiLevelType w:val="hybridMultilevel"/>
    <w:tmpl w:val="4678E3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C0B02"/>
    <w:multiLevelType w:val="hybridMultilevel"/>
    <w:tmpl w:val="0BAAEE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8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478F"/>
    <w:rsid w:val="00046DB9"/>
    <w:rsid w:val="000626B2"/>
    <w:rsid w:val="0006315B"/>
    <w:rsid w:val="00075C35"/>
    <w:rsid w:val="0009739C"/>
    <w:rsid w:val="000B5BC6"/>
    <w:rsid w:val="000D01F9"/>
    <w:rsid w:val="000D1ACC"/>
    <w:rsid w:val="000E019F"/>
    <w:rsid w:val="001114AC"/>
    <w:rsid w:val="00111985"/>
    <w:rsid w:val="00120520"/>
    <w:rsid w:val="00124A96"/>
    <w:rsid w:val="00124CB1"/>
    <w:rsid w:val="0015768A"/>
    <w:rsid w:val="001578FB"/>
    <w:rsid w:val="0017443E"/>
    <w:rsid w:val="001744D3"/>
    <w:rsid w:val="00175722"/>
    <w:rsid w:val="00181344"/>
    <w:rsid w:val="001B1882"/>
    <w:rsid w:val="001B38C8"/>
    <w:rsid w:val="001F2DD1"/>
    <w:rsid w:val="001F7EDB"/>
    <w:rsid w:val="00207F75"/>
    <w:rsid w:val="00214534"/>
    <w:rsid w:val="00222828"/>
    <w:rsid w:val="00233050"/>
    <w:rsid w:val="00247C78"/>
    <w:rsid w:val="00250D98"/>
    <w:rsid w:val="00253638"/>
    <w:rsid w:val="00256F2F"/>
    <w:rsid w:val="00275091"/>
    <w:rsid w:val="00282D24"/>
    <w:rsid w:val="00290BB7"/>
    <w:rsid w:val="0029628D"/>
    <w:rsid w:val="002A4AA1"/>
    <w:rsid w:val="002B71F5"/>
    <w:rsid w:val="002C3013"/>
    <w:rsid w:val="002E47C0"/>
    <w:rsid w:val="002F0F2F"/>
    <w:rsid w:val="003116BC"/>
    <w:rsid w:val="00313621"/>
    <w:rsid w:val="00341973"/>
    <w:rsid w:val="00350BE7"/>
    <w:rsid w:val="00351ED0"/>
    <w:rsid w:val="003626B0"/>
    <w:rsid w:val="003711C1"/>
    <w:rsid w:val="003832B2"/>
    <w:rsid w:val="00393BEC"/>
    <w:rsid w:val="00394C16"/>
    <w:rsid w:val="003A77A0"/>
    <w:rsid w:val="003A7B08"/>
    <w:rsid w:val="003B2072"/>
    <w:rsid w:val="003B2DDE"/>
    <w:rsid w:val="003B3675"/>
    <w:rsid w:val="003D67FC"/>
    <w:rsid w:val="003E068B"/>
    <w:rsid w:val="003F5089"/>
    <w:rsid w:val="00432993"/>
    <w:rsid w:val="00437C50"/>
    <w:rsid w:val="004425D6"/>
    <w:rsid w:val="0044542A"/>
    <w:rsid w:val="0045624D"/>
    <w:rsid w:val="0046476B"/>
    <w:rsid w:val="00465E65"/>
    <w:rsid w:val="00487B23"/>
    <w:rsid w:val="00487E10"/>
    <w:rsid w:val="004A7A06"/>
    <w:rsid w:val="004C3323"/>
    <w:rsid w:val="004C49A7"/>
    <w:rsid w:val="004D2523"/>
    <w:rsid w:val="004F7380"/>
    <w:rsid w:val="00500C8C"/>
    <w:rsid w:val="00503409"/>
    <w:rsid w:val="0050398D"/>
    <w:rsid w:val="005154DC"/>
    <w:rsid w:val="00523E11"/>
    <w:rsid w:val="00540DCA"/>
    <w:rsid w:val="00564801"/>
    <w:rsid w:val="00574B02"/>
    <w:rsid w:val="00583A21"/>
    <w:rsid w:val="00594CD5"/>
    <w:rsid w:val="005A564F"/>
    <w:rsid w:val="005C1927"/>
    <w:rsid w:val="005D3F8F"/>
    <w:rsid w:val="005E5E5B"/>
    <w:rsid w:val="00605E22"/>
    <w:rsid w:val="00621ACD"/>
    <w:rsid w:val="006352FA"/>
    <w:rsid w:val="00657AA5"/>
    <w:rsid w:val="006612AA"/>
    <w:rsid w:val="00684F24"/>
    <w:rsid w:val="006A15AE"/>
    <w:rsid w:val="006B176F"/>
    <w:rsid w:val="006B61B8"/>
    <w:rsid w:val="006D743C"/>
    <w:rsid w:val="00716AE5"/>
    <w:rsid w:val="00716CEA"/>
    <w:rsid w:val="007246DB"/>
    <w:rsid w:val="00726B17"/>
    <w:rsid w:val="00727AC9"/>
    <w:rsid w:val="00755EC3"/>
    <w:rsid w:val="00791221"/>
    <w:rsid w:val="0079189D"/>
    <w:rsid w:val="00795226"/>
    <w:rsid w:val="007A2F71"/>
    <w:rsid w:val="007A69BC"/>
    <w:rsid w:val="007E10F8"/>
    <w:rsid w:val="007E2EBB"/>
    <w:rsid w:val="00814104"/>
    <w:rsid w:val="008159C9"/>
    <w:rsid w:val="00815BC1"/>
    <w:rsid w:val="0082335F"/>
    <w:rsid w:val="00830025"/>
    <w:rsid w:val="00870234"/>
    <w:rsid w:val="00884E1D"/>
    <w:rsid w:val="00896CCC"/>
    <w:rsid w:val="00897ECC"/>
    <w:rsid w:val="008A1CDF"/>
    <w:rsid w:val="008A5F3C"/>
    <w:rsid w:val="008C1792"/>
    <w:rsid w:val="008C2E1D"/>
    <w:rsid w:val="008C7511"/>
    <w:rsid w:val="008E5EC9"/>
    <w:rsid w:val="009037D1"/>
    <w:rsid w:val="0090582B"/>
    <w:rsid w:val="00926D80"/>
    <w:rsid w:val="00933C70"/>
    <w:rsid w:val="00934738"/>
    <w:rsid w:val="00956D45"/>
    <w:rsid w:val="00990401"/>
    <w:rsid w:val="00996120"/>
    <w:rsid w:val="009C6FB7"/>
    <w:rsid w:val="009C741A"/>
    <w:rsid w:val="009D458A"/>
    <w:rsid w:val="009E610B"/>
    <w:rsid w:val="009E6FF9"/>
    <w:rsid w:val="009E7795"/>
    <w:rsid w:val="009F4DED"/>
    <w:rsid w:val="00A320AE"/>
    <w:rsid w:val="00A42F30"/>
    <w:rsid w:val="00A44D12"/>
    <w:rsid w:val="00A44E4A"/>
    <w:rsid w:val="00AB3191"/>
    <w:rsid w:val="00AB31CD"/>
    <w:rsid w:val="00AB7819"/>
    <w:rsid w:val="00AB7E26"/>
    <w:rsid w:val="00AC21EF"/>
    <w:rsid w:val="00AD4BDB"/>
    <w:rsid w:val="00AD771B"/>
    <w:rsid w:val="00AE7757"/>
    <w:rsid w:val="00AF742C"/>
    <w:rsid w:val="00B142A5"/>
    <w:rsid w:val="00B523C6"/>
    <w:rsid w:val="00B55B94"/>
    <w:rsid w:val="00B90664"/>
    <w:rsid w:val="00B959E7"/>
    <w:rsid w:val="00BA58E0"/>
    <w:rsid w:val="00BB2E8D"/>
    <w:rsid w:val="00BB60DB"/>
    <w:rsid w:val="00BD2397"/>
    <w:rsid w:val="00BD69CF"/>
    <w:rsid w:val="00BD6AD1"/>
    <w:rsid w:val="00BF520D"/>
    <w:rsid w:val="00C04911"/>
    <w:rsid w:val="00C05AFA"/>
    <w:rsid w:val="00C109EA"/>
    <w:rsid w:val="00C1544F"/>
    <w:rsid w:val="00C30467"/>
    <w:rsid w:val="00C3239F"/>
    <w:rsid w:val="00C343EB"/>
    <w:rsid w:val="00C439EC"/>
    <w:rsid w:val="00C5121E"/>
    <w:rsid w:val="00C549F8"/>
    <w:rsid w:val="00C5649C"/>
    <w:rsid w:val="00C67973"/>
    <w:rsid w:val="00C81D81"/>
    <w:rsid w:val="00C82967"/>
    <w:rsid w:val="00CA7135"/>
    <w:rsid w:val="00CB6E61"/>
    <w:rsid w:val="00CB6FDD"/>
    <w:rsid w:val="00CD16F5"/>
    <w:rsid w:val="00CD650B"/>
    <w:rsid w:val="00CE3467"/>
    <w:rsid w:val="00CE5C7D"/>
    <w:rsid w:val="00CE5FC3"/>
    <w:rsid w:val="00CF1605"/>
    <w:rsid w:val="00D0794E"/>
    <w:rsid w:val="00D22950"/>
    <w:rsid w:val="00D24E05"/>
    <w:rsid w:val="00D72286"/>
    <w:rsid w:val="00D738C9"/>
    <w:rsid w:val="00D82146"/>
    <w:rsid w:val="00DA173E"/>
    <w:rsid w:val="00DA355B"/>
    <w:rsid w:val="00DA7E51"/>
    <w:rsid w:val="00DB7135"/>
    <w:rsid w:val="00DB7D86"/>
    <w:rsid w:val="00DD5818"/>
    <w:rsid w:val="00E24E31"/>
    <w:rsid w:val="00E36351"/>
    <w:rsid w:val="00E42F87"/>
    <w:rsid w:val="00E5467A"/>
    <w:rsid w:val="00E627AD"/>
    <w:rsid w:val="00E76DFE"/>
    <w:rsid w:val="00EA2F19"/>
    <w:rsid w:val="00ED2C60"/>
    <w:rsid w:val="00ED5781"/>
    <w:rsid w:val="00F04F01"/>
    <w:rsid w:val="00F25B73"/>
    <w:rsid w:val="00F3038E"/>
    <w:rsid w:val="00F53EF1"/>
    <w:rsid w:val="00F55161"/>
    <w:rsid w:val="00F566E5"/>
    <w:rsid w:val="00F80FC6"/>
    <w:rsid w:val="00F87270"/>
    <w:rsid w:val="00F92AD8"/>
    <w:rsid w:val="00F96A53"/>
    <w:rsid w:val="00FC214F"/>
    <w:rsid w:val="00FC3EB7"/>
    <w:rsid w:val="00FD48C1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72722-B50A-4D8B-8AC9-AE17CD97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4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52</cp:revision>
  <cp:lastPrinted>2020-12-02T09:52:00Z</cp:lastPrinted>
  <dcterms:created xsi:type="dcterms:W3CDTF">2019-07-03T14:39:00Z</dcterms:created>
  <dcterms:modified xsi:type="dcterms:W3CDTF">2021-06-01T14:26:00Z</dcterms:modified>
</cp:coreProperties>
</file>